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53" w:rsidRPr="00D45F39" w:rsidRDefault="00E31753" w:rsidP="00E31753">
      <w:pPr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Я.Т. КИРИЛИХИНА»</w:t>
      </w:r>
    </w:p>
    <w:p w:rsidR="00E31753" w:rsidRPr="00D45F39" w:rsidRDefault="00E31753" w:rsidP="00E3175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31753" w:rsidRPr="00D45F39" w:rsidRDefault="00E31753" w:rsidP="00E317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753" w:rsidRPr="00D45F39" w:rsidRDefault="00E31753" w:rsidP="00E317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1F66" w:rsidTr="00221F66">
        <w:tc>
          <w:tcPr>
            <w:tcW w:w="4785" w:type="dxa"/>
          </w:tcPr>
          <w:p w:rsidR="00221F66" w:rsidRPr="001A0E38" w:rsidRDefault="001A0E38" w:rsidP="00E3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Согласована начальником</w:t>
            </w:r>
            <w:r w:rsidR="00221F66" w:rsidRPr="001A0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образования </w:t>
            </w:r>
          </w:p>
          <w:p w:rsidR="00221F66" w:rsidRDefault="001A0E38" w:rsidP="00E317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 </w:t>
            </w:r>
            <w:r w:rsidR="00221F66" w:rsidRPr="001A0E38">
              <w:rPr>
                <w:rFonts w:ascii="Times New Roman" w:hAnsi="Times New Roman" w:cs="Times New Roman"/>
                <w:b/>
                <w:sz w:val="28"/>
                <w:szCs w:val="28"/>
              </w:rPr>
              <w:t>Е.Н.Черняков</w:t>
            </w:r>
          </w:p>
        </w:tc>
        <w:tc>
          <w:tcPr>
            <w:tcW w:w="4786" w:type="dxa"/>
          </w:tcPr>
          <w:p w:rsidR="00221F66" w:rsidRPr="00D45F39" w:rsidRDefault="00221F66" w:rsidP="00221F6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  <w:p w:rsidR="00221F66" w:rsidRPr="00D45F39" w:rsidRDefault="00221F66" w:rsidP="00221F6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МБОУ «Веселовская СОШ»</w:t>
            </w:r>
          </w:p>
          <w:p w:rsidR="00221F66" w:rsidRPr="00D45F39" w:rsidRDefault="00221F66" w:rsidP="00221F6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А.П.Алексенко</w:t>
            </w:r>
          </w:p>
          <w:p w:rsidR="00221F66" w:rsidRPr="00D45F39" w:rsidRDefault="00221F66" w:rsidP="00221F6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пр. №          от «_____»_____________2022 г.</w:t>
            </w:r>
          </w:p>
          <w:p w:rsidR="00221F66" w:rsidRDefault="00221F66" w:rsidP="00E317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31753" w:rsidRPr="00D45F39" w:rsidRDefault="00E31753" w:rsidP="00E317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753" w:rsidRPr="00D45F39" w:rsidRDefault="00E31753" w:rsidP="00E31753">
      <w:pPr>
        <w:jc w:val="right"/>
        <w:rPr>
          <w:b/>
          <w:sz w:val="28"/>
          <w:szCs w:val="28"/>
        </w:rPr>
      </w:pPr>
    </w:p>
    <w:p w:rsidR="00E31753" w:rsidRPr="00D45F39" w:rsidRDefault="00E31753" w:rsidP="00E31753">
      <w:pPr>
        <w:rPr>
          <w:b/>
          <w:sz w:val="28"/>
          <w:szCs w:val="28"/>
        </w:rPr>
      </w:pPr>
    </w:p>
    <w:p w:rsidR="00E31753" w:rsidRPr="00D45F39" w:rsidRDefault="00E31753" w:rsidP="00E31753">
      <w:pPr>
        <w:jc w:val="center"/>
        <w:rPr>
          <w:b/>
          <w:sz w:val="28"/>
          <w:szCs w:val="28"/>
        </w:rPr>
      </w:pPr>
    </w:p>
    <w:p w:rsidR="00E31753" w:rsidRPr="00D45F39" w:rsidRDefault="00E31753" w:rsidP="00E31753">
      <w:pPr>
        <w:jc w:val="center"/>
        <w:rPr>
          <w:b/>
          <w:sz w:val="28"/>
          <w:szCs w:val="28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31753" w:rsidRPr="00D45F39" w:rsidRDefault="00E31753" w:rsidP="00E31753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лагеря дневного пребывания</w:t>
      </w:r>
    </w:p>
    <w:p w:rsidR="00E31753" w:rsidRPr="00D45F39" w:rsidRDefault="00E31753" w:rsidP="00E31753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«Радуга»</w:t>
      </w:r>
    </w:p>
    <w:p w:rsidR="00E31753" w:rsidRPr="00D45F39" w:rsidRDefault="00E31753" w:rsidP="00E31753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(Возраст детей</w:t>
      </w:r>
      <w:r w:rsidRPr="00D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D3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6-1</w:t>
      </w:r>
      <w:r w:rsidR="00836D9C" w:rsidRPr="00BD3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D3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</w:p>
    <w:p w:rsidR="00E31753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5F39" w:rsidRDefault="00D45F39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5F39" w:rsidRPr="00D45F39" w:rsidRDefault="00D45F39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Автор-составитель:</w:t>
      </w:r>
    </w:p>
    <w:p w:rsidR="00E31753" w:rsidRPr="00D45F39" w:rsidRDefault="00BC21F9" w:rsidP="00E31753">
      <w:pPr>
        <w:shd w:val="clear" w:color="auto" w:fill="FFFFFF"/>
        <w:spacing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Гребенникова С.О.</w:t>
      </w: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31753" w:rsidRPr="00D45F39" w:rsidRDefault="00E31753" w:rsidP="00E31753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Весёлое, 202</w:t>
      </w:r>
      <w:r w:rsidR="00667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E2080B" w:rsidRPr="00D45F39" w:rsidRDefault="00E2080B" w:rsidP="00E31753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программы…… ……………………………………...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программы……………………………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программы…………………………………………………...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программы………………………………………….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 программы…………………………………………………...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программы…………………………………………….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результаты………………………………………… ……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реализации программы…………………………………..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реализации программы……………………………………..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детей……………………………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самоуправления…………….……………………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мотивации и стимулирования……………………………….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……………........................................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оценки результатов программы…………………………..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риска………………………………………………………...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смены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игрового взаимодействия………………………………….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реализации программы смены…………………………………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План-сетка смены……………………………………</w:t>
      </w:r>
      <w:r w:rsidR="001A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……………...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обеспечение………………………………………………..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Информационно-методическое обеспечение………………………..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программы………………………………….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="00667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</w:p>
    <w:p w:rsidR="00E2080B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38" w:rsidRDefault="001A0E38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38" w:rsidRDefault="001A0E38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38" w:rsidRDefault="001A0E38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7052" w:rsidRPr="00D45F39" w:rsidRDefault="0066705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080B" w:rsidRDefault="00E2080B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67052" w:rsidRPr="00D45F39" w:rsidRDefault="00667052" w:rsidP="00667052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5F39" w:rsidRPr="00D45F39" w:rsidRDefault="00D45F39" w:rsidP="001A0E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-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-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D45F39" w:rsidRPr="00D45F39" w:rsidRDefault="00D45F39" w:rsidP="001A0E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D45F39" w:rsidRPr="00D45F39" w:rsidRDefault="00D45F39" w:rsidP="001A0E38">
      <w:pPr>
        <w:widowControl w:val="0"/>
        <w:numPr>
          <w:ilvl w:val="0"/>
          <w:numId w:val="29"/>
        </w:numPr>
        <w:tabs>
          <w:tab w:val="left" w:pos="95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D45F39" w:rsidRPr="00D45F39" w:rsidRDefault="00D45F39" w:rsidP="001A0E38">
      <w:pPr>
        <w:widowControl w:val="0"/>
        <w:numPr>
          <w:ilvl w:val="0"/>
          <w:numId w:val="29"/>
        </w:numPr>
        <w:tabs>
          <w:tab w:val="left" w:pos="9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D45F39" w:rsidRPr="00D45F39" w:rsidRDefault="00D45F39" w:rsidP="001A0E38">
      <w:pPr>
        <w:widowControl w:val="0"/>
        <w:tabs>
          <w:tab w:val="left" w:pos="91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В основу организации закладываются здоровьесберегающие технологии, реализующиеся в игровой форме.</w:t>
      </w:r>
    </w:p>
    <w:p w:rsidR="00D45F39" w:rsidRPr="00D45F39" w:rsidRDefault="00D45F39" w:rsidP="001A0E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Содержание деятельности лагеря должно быть направлено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D45F39" w:rsidRPr="00D45F39" w:rsidRDefault="00D45F39" w:rsidP="001A0E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Эффективное управление в современном лагере - это главная основа его существования и непременное условие развития.</w:t>
      </w:r>
    </w:p>
    <w:p w:rsidR="00D45F39" w:rsidRPr="00D45F39" w:rsidRDefault="00D45F39" w:rsidP="001A0E38">
      <w:pPr>
        <w:tabs>
          <w:tab w:val="left" w:pos="415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D45F39" w:rsidRPr="00D45F39" w:rsidRDefault="00D45F39" w:rsidP="001A0E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5F39">
        <w:rPr>
          <w:rFonts w:ascii="Times New Roman" w:hAnsi="Times New Roman" w:cs="Times New Roman"/>
          <w:sz w:val="28"/>
          <w:szCs w:val="28"/>
        </w:rPr>
        <w:t xml:space="preserve">Основная идея программы ЛДП «Радуга» - представление возможностей для раскрытия </w:t>
      </w:r>
      <w:r w:rsidRPr="00D45F39">
        <w:rPr>
          <w:rFonts w:ascii="Times New Roman" w:hAnsi="Times New Roman" w:cs="Times New Roman"/>
          <w:sz w:val="28"/>
          <w:szCs w:val="28"/>
          <w:u w:val="single"/>
        </w:rPr>
        <w:t>творческих способностей ребенка</w:t>
      </w:r>
      <w:r w:rsidRPr="00D45F39">
        <w:rPr>
          <w:rFonts w:ascii="Times New Roman" w:hAnsi="Times New Roman" w:cs="Times New Roman"/>
          <w:sz w:val="28"/>
          <w:szCs w:val="28"/>
        </w:rPr>
        <w:t>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D45F39" w:rsidRPr="00D45F39" w:rsidRDefault="00D45F39" w:rsidP="00D45F39">
      <w:pPr>
        <w:widowControl w:val="0"/>
        <w:tabs>
          <w:tab w:val="left" w:pos="913"/>
        </w:tabs>
        <w:ind w:firstLine="913"/>
        <w:rPr>
          <w:rFonts w:ascii="Times New Roman" w:hAnsi="Times New Roman" w:cs="Times New Roman"/>
          <w:sz w:val="28"/>
          <w:szCs w:val="28"/>
        </w:rPr>
      </w:pPr>
    </w:p>
    <w:p w:rsidR="00E2080B" w:rsidRPr="00D45F39" w:rsidRDefault="00E2080B" w:rsidP="001A0E38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Актуальность программы</w:t>
      </w:r>
    </w:p>
    <w:p w:rsidR="00866296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Профориентация – одно из главных направлений работы современных образовательных организаций.</w:t>
      </w:r>
    </w:p>
    <w:p w:rsidR="00866296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866296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этим огромное внимание необходимо уделять проведению целенаправленной профориентационной работы </w:t>
      </w:r>
      <w:proofErr w:type="gramStart"/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  школьников</w:t>
      </w:r>
      <w:proofErr w:type="gramEnd"/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</w:t>
      </w:r>
    </w:p>
    <w:p w:rsidR="00E2080B" w:rsidRPr="00866296" w:rsidRDefault="00E2080B" w:rsidP="001A0E38">
      <w:pPr>
        <w:shd w:val="clear" w:color="auto" w:fill="FFFFFF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Пришкольный лагерь </w:t>
      </w:r>
      <w:proofErr w:type="spellStart"/>
      <w:r w:rsidR="00836D9C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профориентационного</w:t>
      </w:r>
      <w:proofErr w:type="spellEnd"/>
      <w:r w:rsidR="00836D9C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патриотического, нравственного и экологи</w:t>
      </w:r>
      <w:r w:rsidR="00D41102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ческого</w:t>
      </w:r>
      <w:r w:rsidR="00D41102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«</w:t>
      </w:r>
      <w:r w:rsidR="00E31753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D41102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 и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</w:t>
      </w:r>
      <w:r w:rsidR="00D41102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и заключается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программы</w:t>
      </w:r>
      <w:r w:rsidR="00E31753"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лагер</w:t>
      </w:r>
      <w:r w:rsidR="00836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многообразие мероприятий по профориентационной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тематике.</w:t>
      </w:r>
    </w:p>
    <w:p w:rsidR="00E2080B" w:rsidRPr="00D45F39" w:rsidRDefault="00E2080B" w:rsidP="001A0E38">
      <w:pPr>
        <w:shd w:val="clear" w:color="auto" w:fill="FFFFFF"/>
        <w:spacing w:line="294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программы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080B" w:rsidRPr="00D45F39" w:rsidRDefault="00E2080B" w:rsidP="001A0E38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физкультурно-оздоровительное направление (охрана и укрепление здоровья, совершенствование физического развития учащихся, улучшение физической и умственной работоспособности, воспитание привычки к здоровому образу жизни);</w:t>
      </w:r>
    </w:p>
    <w:p w:rsidR="00E2080B" w:rsidRPr="00D45F39" w:rsidRDefault="00E2080B" w:rsidP="001A0E38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 эстетическое направление (развитие творческой активности личности ребенка, создание ситуации успешности, формирование интереса к искусству и художественно-эстетическому творчеству);</w:t>
      </w:r>
    </w:p>
    <w:p w:rsidR="00E2080B" w:rsidRPr="00D45F39" w:rsidRDefault="00E2080B" w:rsidP="001A0E38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направление (формирование целостного взгляда на природу и место человека в ней);</w:t>
      </w:r>
    </w:p>
    <w:p w:rsidR="00E2080B" w:rsidRPr="00D45F39" w:rsidRDefault="00E2080B" w:rsidP="001A0E38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направление (воспитывать активную гражданскую позицию, формировать любовь и уважение к национальной культуре истории и традициям).</w:t>
      </w:r>
    </w:p>
    <w:p w:rsidR="00E2080B" w:rsidRPr="00D45F39" w:rsidRDefault="00E2080B" w:rsidP="001A0E38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 программы заключается в практической направленности, индивидуальном и креативно - личностном подходе к каждому ребенку, в том, что весь период насыщен разноплановой интересной деятельностью (игровой и креативно - практической). Педагоги используют элементы ТРИЗ при организации и проведении всех мероприятий, а также элементы актерского мастерства и игры на развитие творческих способностей.</w:t>
      </w:r>
    </w:p>
    <w:p w:rsidR="00E2080B" w:rsidRPr="00D45F39" w:rsidRDefault="00E2080B" w:rsidP="001A0E38">
      <w:pPr>
        <w:shd w:val="clear" w:color="auto" w:fill="FFFFFF"/>
        <w:spacing w:line="294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Новизна программы</w:t>
      </w:r>
    </w:p>
    <w:p w:rsidR="00E2080B" w:rsidRPr="00D45F39" w:rsidRDefault="00E2080B" w:rsidP="001A0E38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</w:t>
      </w:r>
      <w:r w:rsidR="008662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естественнонаучной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направленности.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компонент представляет собой целостную систе</w:t>
      </w:r>
      <w:r w:rsidR="001A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мероприятий, направленных на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экологических знаний учащихся, формирование активного и ответственно</w:t>
      </w:r>
      <w:r w:rsidR="001A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отношения к окружающей среде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отношения к общечеловеческим ценностям, определяющим единство человека и природы и накопленным экологическим знаниям.</w:t>
      </w:r>
    </w:p>
    <w:p w:rsidR="00E2080B" w:rsidRPr="00D45F39" w:rsidRDefault="001A0E38" w:rsidP="001A0E38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направлена на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гражданской ответственности за состояние окружающей среды, своего здоро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вья и здоровья других людей, на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качеств ребенка, его гражданской позиции и патриотического мир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овоззрения, а также на развитие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 и опыта сотрудн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ичества в группе, в коллективе,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детской самодеятельности и творческой активности.</w:t>
      </w:r>
    </w:p>
    <w:p w:rsidR="00E2080B" w:rsidRPr="00D45F39" w:rsidRDefault="00E2080B" w:rsidP="001A0E38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</w:t>
      </w:r>
      <w:r w:rsidR="00E31753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происходит посредством организации игровой деятельности и организации воспитателями творческих групп. В каждый этап программы включены разнообразные типы игр, с целью развития тех или иных качеств, знаний, умений и навыков, способностей ребенка, а также всестороннего развития его личности. Таким образом, ребенок сможет проявить себя в различных видах деятельности и стать активным участником в общественной жизни лагеря.</w:t>
      </w:r>
    </w:p>
    <w:p w:rsidR="001A0E38" w:rsidRDefault="001A0E38" w:rsidP="00866296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2080B" w:rsidRPr="00D45F39" w:rsidRDefault="00E2080B" w:rsidP="001A0E38">
      <w:pPr>
        <w:shd w:val="clear" w:color="auto" w:fill="FFFFFF"/>
        <w:spacing w:line="294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Направленность программы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направления работы: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proofErr w:type="spellStart"/>
      <w:r w:rsidRPr="000A3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профориентационное</w:t>
      </w:r>
      <w:proofErr w:type="spellEnd"/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познавательное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proofErr w:type="spellStart"/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здоровьесберегающее</w:t>
      </w:r>
      <w:proofErr w:type="spellEnd"/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развивающее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военно-патриотическое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направления деятельности лагеря «Радуга»: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воспитательной, культурной, спортивно-туристической работы лагеря;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обучающихся осознанной потребности в знакомстве с профессиями разного направления;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обучающихся интереса к творческо-познавательной деятельности, основанной на посильной практической включенности в различные ее виды: социальную, трудовую, игровую, исследовательскую при знакомстве с разными профессиями;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 обучающихся ценностного отношения к труду, понимание его роли в жизни человека и в обществе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исторического наследия и уважительное отношение к прошлому своего края;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гражданственности и любви к Белгородскому краю.</w:t>
      </w:r>
    </w:p>
    <w:p w:rsidR="00836D9C" w:rsidRPr="000A3EAC" w:rsidRDefault="00836D9C" w:rsidP="001A0E38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E2080B" w:rsidRPr="000A3EAC" w:rsidRDefault="00E2080B" w:rsidP="001A0E38">
      <w:pPr>
        <w:shd w:val="clear" w:color="auto" w:fill="FFFFFF"/>
        <w:spacing w:line="294" w:lineRule="atLeast"/>
        <w:ind w:firstLine="70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Адресат программы</w:t>
      </w:r>
    </w:p>
    <w:p w:rsidR="00E2080B" w:rsidRPr="000A3EAC" w:rsidRDefault="00E2080B" w:rsidP="00866296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Лагерь комплектуется на базе </w:t>
      </w:r>
      <w:r w:rsidR="00E31753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«Веселовская СОШ имени Героя Социалистического Труда Т.Я. Кирилихина» из числа детей в возрасте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6-1</w:t>
      </w:r>
      <w:r w:rsidR="00836D9C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лет. Продолжительность пребывания в лагере </w:t>
      </w:r>
      <w:r w:rsidR="00836D9C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об</w:t>
      </w:r>
      <w:r w:rsidR="00741E2D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щее количество детей в смену – 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145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E2080B" w:rsidRPr="000A3EAC" w:rsidRDefault="00E2080B" w:rsidP="00866296">
      <w:pPr>
        <w:shd w:val="clear" w:color="auto" w:fill="FFFFFF"/>
        <w:spacing w:line="294" w:lineRule="atLeast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Цель и задачи программы</w:t>
      </w:r>
    </w:p>
    <w:p w:rsidR="00836D9C" w:rsidRDefault="00E2080B" w:rsidP="00866296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36D9C" w:rsidRPr="000A3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условий для социального становления и развития личности через организацию совместной познавательной</w:t>
      </w:r>
      <w:r w:rsidR="00836D9C" w:rsidRPr="00836D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развивающе</w:t>
      </w:r>
      <w:r w:rsidR="0086629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й деятельности детей и взрослых;</w:t>
      </w:r>
      <w:r w:rsidR="00836D9C" w:rsidRPr="00836D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6629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</w:t>
      </w:r>
      <w:r w:rsidR="00836D9C" w:rsidRPr="00836D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аскрытие в детях различных интересов и наклонностей в сфере профессиональной направленности.</w:t>
      </w:r>
    </w:p>
    <w:p w:rsidR="00E2080B" w:rsidRPr="00D45F39" w:rsidRDefault="00E2080B" w:rsidP="00866296">
      <w:pPr>
        <w:shd w:val="clear" w:color="auto" w:fill="FFFFFF"/>
        <w:spacing w:line="294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6D9C" w:rsidRPr="000A3EAC" w:rsidRDefault="00836D9C" w:rsidP="00836D9C">
      <w:pPr>
        <w:pStyle w:val="a5"/>
        <w:numPr>
          <w:ilvl w:val="0"/>
          <w:numId w:val="33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позитивных и других интересов и потребностей ребенка при знакомстве с разными профессиями.</w:t>
      </w:r>
    </w:p>
    <w:p w:rsidR="00836D9C" w:rsidRPr="000A3EAC" w:rsidRDefault="00836D9C" w:rsidP="00836D9C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претворение в жизнь посильно-значимых дел по уважительному отношению к труду.</w:t>
      </w:r>
    </w:p>
    <w:p w:rsidR="00836D9C" w:rsidRPr="000A3EAC" w:rsidRDefault="00836D9C" w:rsidP="00836D9C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творческой личности, творческого коллектива.</w:t>
      </w:r>
    </w:p>
    <w:p w:rsidR="00836D9C" w:rsidRPr="000A3EAC" w:rsidRDefault="00836D9C" w:rsidP="00836D9C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активной жизненной позиции.</w:t>
      </w:r>
    </w:p>
    <w:p w:rsidR="00836D9C" w:rsidRPr="000A3EAC" w:rsidRDefault="00836D9C" w:rsidP="00836D9C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духовного и физического развития личности.</w:t>
      </w:r>
    </w:p>
    <w:p w:rsidR="00836D9C" w:rsidRPr="000A3EAC" w:rsidRDefault="00836D9C" w:rsidP="00836D9C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A3EAC">
        <w:rPr>
          <w:rFonts w:ascii="Symbol" w:eastAsia="Times New Roman" w:hAnsi="Symbol" w:cs="Arial"/>
          <w:color w:val="000000" w:themeColor="text1"/>
          <w:sz w:val="28"/>
          <w:szCs w:val="28"/>
          <w:lang w:eastAsia="ru-RU"/>
        </w:rPr>
        <w:t>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потребности в здоровом образе жизни,</w:t>
      </w:r>
      <w:r w:rsidRPr="000A3EA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постоянных занятиях физкультурой.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соблюдению санитарно – гигиенических правил, режима воспитательных и оздоровительных мероприятий, хорошей организации питания, медицинским наблюдениям и установлению эффективного способа коммуникации «ребенок - взрослый», дети смогут снять физическое и психологическое напряжение организма, укрепить здоровье и овладеть навыками здорового жизненного стиля.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 Занятия в различных кружках, участие в конкурсах, праздниках, соревнованиях, выставках будут способствовать развитию творческих способностей детей. Ребята научаться планировать свою деятельность, узнают о коллективно – творческих делах и научатся проводить их. У детей появиться навык работы в группе, в команде, они смогут самостоятельно решать проблемные ситуации, увидят свою роль в коллективе.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в игровой форме дети познакомятся со своими правами и обязанностями, приобретут навыки в их использовании. Игра – путешествие поможет ребятам развивать чувство товарищества, взаимопомощи, ощутить радость победы. У группы детей сформируются лидерские качества, они попробуют себя в роли ведущих и экскурсоводов, и уже практически подготовятся к вступлению в детскую организацию. У всех детей значительно расширится кругозор. Ребята узнают много нового об истории открытия космоса.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 – ролевые темы будут способствовать воспитанию чувства патриотизма, гордости и ответственности за свою Родину.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детского оздоровительного лагеря.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Принципы реализации программы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летнего лагеря с дневным пребыванием детей и подростков опирается на следующие принципы: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признание личности ребенка высшей ценностью воспитания, выявление и развитие всех сущностных сил ребенка, внушение каждому воспитаннику сознания собственной неповторимости.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индивидуализации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требует учета индивидуальных особенностей каждого ребенка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сотрудничества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демократизации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воспитательного процесса. Одинаковое соблюдение законов и правил педагогом и воспитанником. Воспитательный процесс не должен ущемлять права взрослого и ребёнка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мотивации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 ребят требует добровольности их включения в ту или иную деятельность, наличия цели – доступной, понятной, осознанной; доверия ребенка в выборе средств и способов достижения поставленной цели.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вариативности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креативности.</w:t>
      </w:r>
      <w:r w:rsidR="00866296"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Творческую личность можно воспитывать только в творческой обстановке, условиях эмоционального комфорта отношений, при участии педагога творящего.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сочетания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индивидуальных, групповых и коллективных форм работы при реализации программы.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Принцип наглядности</w:t>
      </w:r>
      <w:r w:rsidR="00866296" w:rsidRPr="000A3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данной программы: каждое дело экипажа и индивидуально каждого матроса отражается на карте экспедиции.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Методы реализации программы</w:t>
      </w:r>
    </w:p>
    <w:p w:rsidR="00E2080B" w:rsidRPr="000A3EAC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поставленных в программе целей и задач, реализации программного содержания используются методы:</w:t>
      </w:r>
    </w:p>
    <w:p w:rsidR="00E2080B" w:rsidRPr="000A3EAC" w:rsidRDefault="00E2080B" w:rsidP="00866296">
      <w:pPr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объяснительно-иллюстративный;</w:t>
      </w:r>
    </w:p>
    <w:p w:rsidR="00E2080B" w:rsidRPr="000A3EAC" w:rsidRDefault="00E2080B" w:rsidP="00866296">
      <w:pPr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словесный;</w:t>
      </w:r>
    </w:p>
    <w:p w:rsidR="00E2080B" w:rsidRPr="000A3EAC" w:rsidRDefault="00E2080B" w:rsidP="00866296">
      <w:pPr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частично-поисковый;</w:t>
      </w:r>
    </w:p>
    <w:p w:rsidR="00E2080B" w:rsidRPr="000A3EAC" w:rsidRDefault="00E2080B" w:rsidP="00866296">
      <w:pPr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A3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игровой;</w:t>
      </w:r>
    </w:p>
    <w:p w:rsidR="00E2080B" w:rsidRPr="00D45F39" w:rsidRDefault="00E2080B" w:rsidP="00866296">
      <w:pPr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приемы обучения: изложение различных точек зрения на вопрос, рассмотрение явления или предмета с различных ракурсов, побуждение детей к самостоятельному творчеству;</w:t>
      </w:r>
    </w:p>
    <w:p w:rsidR="00E2080B" w:rsidRPr="00D45F39" w:rsidRDefault="00E2080B" w:rsidP="00866296">
      <w:pPr>
        <w:numPr>
          <w:ilvl w:val="0"/>
          <w:numId w:val="5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поведения и деятельности.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активного включения ребят в природоохранную и здоровьесберегающую деятельность используется универсальное средство - игра, как один из основных методов организации воспитательного процесса.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организации деятельности детей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Оздоровление детей</w:t>
      </w:r>
    </w:p>
    <w:p w:rsidR="00E2080B" w:rsidRPr="00D45F39" w:rsidRDefault="00E2080B" w:rsidP="00866296">
      <w:pPr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здоровья детей.</w:t>
      </w:r>
    </w:p>
    <w:p w:rsidR="00E2080B" w:rsidRPr="00D45F39" w:rsidRDefault="00E2080B" w:rsidP="00866296">
      <w:pPr>
        <w:numPr>
          <w:ilvl w:val="0"/>
          <w:numId w:val="6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потребностей в здоровом образе жизни, физически развитой личности.</w:t>
      </w:r>
    </w:p>
    <w:p w:rsidR="00E2080B" w:rsidRPr="00D45F39" w:rsidRDefault="00E2080B" w:rsidP="00866296">
      <w:pPr>
        <w:numPr>
          <w:ilvl w:val="0"/>
          <w:numId w:val="7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утренняя зарядка,</w:t>
      </w:r>
    </w:p>
    <w:p w:rsidR="00E2080B" w:rsidRPr="00D45F39" w:rsidRDefault="00E2080B" w:rsidP="00866296">
      <w:pPr>
        <w:numPr>
          <w:ilvl w:val="0"/>
          <w:numId w:val="7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воздухе,</w:t>
      </w:r>
    </w:p>
    <w:p w:rsidR="00E2080B" w:rsidRPr="00D45F39" w:rsidRDefault="00E2080B" w:rsidP="00866296">
      <w:pPr>
        <w:numPr>
          <w:ilvl w:val="0"/>
          <w:numId w:val="7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</w:t>
      </w:r>
    </w:p>
    <w:p w:rsidR="00E2080B" w:rsidRPr="00D45F39" w:rsidRDefault="00E2080B" w:rsidP="00866296">
      <w:pPr>
        <w:numPr>
          <w:ilvl w:val="0"/>
          <w:numId w:val="7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игры,</w:t>
      </w:r>
    </w:p>
    <w:p w:rsidR="00E2080B" w:rsidRPr="00D45F39" w:rsidRDefault="00E2080B" w:rsidP="00866296">
      <w:pPr>
        <w:numPr>
          <w:ilvl w:val="0"/>
          <w:numId w:val="7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процедуры,</w:t>
      </w:r>
    </w:p>
    <w:p w:rsidR="00E2080B" w:rsidRPr="00276510" w:rsidRDefault="00E2080B" w:rsidP="00866296">
      <w:pPr>
        <w:numPr>
          <w:ilvl w:val="0"/>
          <w:numId w:val="7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путешествие,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чувства патриотизма</w:t>
      </w:r>
    </w:p>
    <w:p w:rsidR="00E2080B" w:rsidRPr="00D45F39" w:rsidRDefault="00E2080B" w:rsidP="00866296">
      <w:pPr>
        <w:numPr>
          <w:ilvl w:val="0"/>
          <w:numId w:val="8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истории Родины.</w:t>
      </w:r>
    </w:p>
    <w:p w:rsidR="00E2080B" w:rsidRPr="00D45F39" w:rsidRDefault="00E2080B" w:rsidP="00866296">
      <w:pPr>
        <w:numPr>
          <w:ilvl w:val="0"/>
          <w:numId w:val="8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чувства гордости за свою страну.</w:t>
      </w:r>
    </w:p>
    <w:p w:rsidR="00E2080B" w:rsidRPr="00D45F39" w:rsidRDefault="00E2080B" w:rsidP="00866296">
      <w:pPr>
        <w:numPr>
          <w:ilvl w:val="0"/>
          <w:numId w:val="8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гражданско-патриотических качеств личности</w:t>
      </w:r>
    </w:p>
    <w:p w:rsidR="00E2080B" w:rsidRPr="00D45F39" w:rsidRDefault="00E2080B" w:rsidP="00866296">
      <w:pPr>
        <w:numPr>
          <w:ilvl w:val="0"/>
          <w:numId w:val="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</w:t>
      </w:r>
    </w:p>
    <w:p w:rsidR="00E2080B" w:rsidRPr="00D45F39" w:rsidRDefault="00E2080B" w:rsidP="00866296">
      <w:pPr>
        <w:numPr>
          <w:ilvl w:val="0"/>
          <w:numId w:val="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E2080B" w:rsidRPr="00D45F39" w:rsidRDefault="00E2080B" w:rsidP="00866296">
      <w:pPr>
        <w:numPr>
          <w:ilvl w:val="0"/>
          <w:numId w:val="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</w:p>
    <w:p w:rsidR="00E2080B" w:rsidRPr="00D45F39" w:rsidRDefault="00E2080B" w:rsidP="00866296">
      <w:pPr>
        <w:numPr>
          <w:ilvl w:val="0"/>
          <w:numId w:val="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E2080B" w:rsidRPr="00667052" w:rsidRDefault="00E2080B" w:rsidP="00866296">
      <w:pPr>
        <w:numPr>
          <w:ilvl w:val="0"/>
          <w:numId w:val="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военной песни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творческих способностей и лидерских качеств детей</w:t>
      </w:r>
    </w:p>
    <w:p w:rsidR="00E2080B" w:rsidRPr="00D45F39" w:rsidRDefault="00E2080B" w:rsidP="00866296">
      <w:pPr>
        <w:numPr>
          <w:ilvl w:val="0"/>
          <w:numId w:val="1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 и воображение, память и мышление.</w:t>
      </w:r>
    </w:p>
    <w:p w:rsidR="00E2080B" w:rsidRPr="00D45F39" w:rsidRDefault="00E2080B" w:rsidP="00866296">
      <w:pPr>
        <w:numPr>
          <w:ilvl w:val="0"/>
          <w:numId w:val="1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выступать на сцене.</w:t>
      </w:r>
    </w:p>
    <w:p w:rsidR="00E2080B" w:rsidRPr="00D45F39" w:rsidRDefault="00E2080B" w:rsidP="00866296">
      <w:pPr>
        <w:numPr>
          <w:ilvl w:val="0"/>
          <w:numId w:val="1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организаторские способности.</w:t>
      </w:r>
    </w:p>
    <w:p w:rsidR="00E2080B" w:rsidRPr="00D45F39" w:rsidRDefault="00E2080B" w:rsidP="00866296">
      <w:pPr>
        <w:numPr>
          <w:ilvl w:val="0"/>
          <w:numId w:val="1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работы в группе, в команде.</w:t>
      </w:r>
    </w:p>
    <w:p w:rsidR="00E2080B" w:rsidRPr="00D45F39" w:rsidRDefault="00E2080B" w:rsidP="00866296">
      <w:pPr>
        <w:numPr>
          <w:ilvl w:val="0"/>
          <w:numId w:val="11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</w:t>
      </w:r>
    </w:p>
    <w:p w:rsidR="00E2080B" w:rsidRPr="00D45F39" w:rsidRDefault="00E2080B" w:rsidP="00866296">
      <w:pPr>
        <w:numPr>
          <w:ilvl w:val="0"/>
          <w:numId w:val="11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стихов,</w:t>
      </w:r>
    </w:p>
    <w:p w:rsidR="00E2080B" w:rsidRPr="00D45F39" w:rsidRDefault="00E2080B" w:rsidP="00866296">
      <w:pPr>
        <w:numPr>
          <w:ilvl w:val="0"/>
          <w:numId w:val="11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</w:t>
      </w:r>
    </w:p>
    <w:p w:rsidR="00E2080B" w:rsidRPr="00D45F39" w:rsidRDefault="00E2080B" w:rsidP="00866296">
      <w:pPr>
        <w:numPr>
          <w:ilvl w:val="0"/>
          <w:numId w:val="12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КТД,</w:t>
      </w:r>
    </w:p>
    <w:p w:rsidR="00E2080B" w:rsidRPr="00D45F39" w:rsidRDefault="00E2080B" w:rsidP="00866296">
      <w:pPr>
        <w:numPr>
          <w:ilvl w:val="0"/>
          <w:numId w:val="12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тренинги,</w:t>
      </w:r>
    </w:p>
    <w:p w:rsidR="00E2080B" w:rsidRPr="00D45F39" w:rsidRDefault="00E2080B" w:rsidP="00866296">
      <w:pPr>
        <w:numPr>
          <w:ilvl w:val="0"/>
          <w:numId w:val="12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игры,</w:t>
      </w:r>
    </w:p>
    <w:p w:rsidR="00E2080B" w:rsidRPr="00D45F39" w:rsidRDefault="00E2080B" w:rsidP="00866296">
      <w:pPr>
        <w:numPr>
          <w:ilvl w:val="0"/>
          <w:numId w:val="12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конкурсы,</w:t>
      </w:r>
    </w:p>
    <w:p w:rsidR="00E2080B" w:rsidRPr="00D45F39" w:rsidRDefault="00E2080B" w:rsidP="00866296">
      <w:pPr>
        <w:numPr>
          <w:ilvl w:val="0"/>
          <w:numId w:val="13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</w:t>
      </w:r>
    </w:p>
    <w:p w:rsidR="00E31753" w:rsidRPr="00276510" w:rsidRDefault="00E2080B" w:rsidP="00866296">
      <w:pPr>
        <w:numPr>
          <w:ilvl w:val="0"/>
          <w:numId w:val="13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военной песни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кругозора детей, их познавательных способностей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80B" w:rsidRPr="00D45F39" w:rsidRDefault="00E2080B" w:rsidP="00866296">
      <w:pPr>
        <w:numPr>
          <w:ilvl w:val="0"/>
          <w:numId w:val="14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потребности детей в новых знаниях.</w:t>
      </w:r>
    </w:p>
    <w:p w:rsidR="00E2080B" w:rsidRPr="00D45F39" w:rsidRDefault="00E2080B" w:rsidP="00866296">
      <w:pPr>
        <w:numPr>
          <w:ilvl w:val="0"/>
          <w:numId w:val="14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активную личность.</w:t>
      </w:r>
    </w:p>
    <w:p w:rsidR="00E2080B" w:rsidRPr="00D45F39" w:rsidRDefault="00E2080B" w:rsidP="00866296">
      <w:pPr>
        <w:numPr>
          <w:ilvl w:val="0"/>
          <w:numId w:val="15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игры,</w:t>
      </w:r>
    </w:p>
    <w:p w:rsidR="00E2080B" w:rsidRPr="00D45F39" w:rsidRDefault="00E2080B" w:rsidP="00866296">
      <w:pPr>
        <w:numPr>
          <w:ilvl w:val="0"/>
          <w:numId w:val="15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викторины,</w:t>
      </w:r>
    </w:p>
    <w:p w:rsidR="00E2080B" w:rsidRPr="00D45F39" w:rsidRDefault="00E2080B" w:rsidP="00866296">
      <w:pPr>
        <w:numPr>
          <w:ilvl w:val="0"/>
          <w:numId w:val="15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презентации,</w:t>
      </w:r>
    </w:p>
    <w:p w:rsidR="00E2080B" w:rsidRPr="00D45F39" w:rsidRDefault="00E2080B" w:rsidP="00866296">
      <w:pPr>
        <w:numPr>
          <w:ilvl w:val="0"/>
          <w:numId w:val="15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E2080B" w:rsidRPr="00D45F39" w:rsidRDefault="00E2080B" w:rsidP="00866296">
      <w:pPr>
        <w:numPr>
          <w:ilvl w:val="0"/>
          <w:numId w:val="15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путешествия,</w:t>
      </w:r>
    </w:p>
    <w:p w:rsidR="00E2080B" w:rsidRPr="00D45F39" w:rsidRDefault="00E2080B" w:rsidP="00866296">
      <w:pPr>
        <w:numPr>
          <w:ilvl w:val="0"/>
          <w:numId w:val="16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</w:p>
    <w:p w:rsidR="00E2080B" w:rsidRPr="00667052" w:rsidRDefault="00E2080B" w:rsidP="00866296">
      <w:pPr>
        <w:numPr>
          <w:ilvl w:val="0"/>
          <w:numId w:val="17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ведется на индивидуальном, групповом и коллективном уровнях. Режим занятий и мероприятий регламентируется утвержден</w:t>
      </w:r>
      <w:r w:rsidR="00E31753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режимом дня ЛДП «Радуга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Развитие детского самоуправления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из участников программы формиру</w:t>
      </w:r>
      <w:r w:rsidR="00E31753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отряд. Название отряда дают сами дети. В отряде есть свой отря</w:t>
      </w:r>
      <w:r w:rsidR="00D45F39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дный уголок, в котором помещены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080B" w:rsidRPr="00276510" w:rsidRDefault="00E2080B" w:rsidP="00866296">
      <w:pPr>
        <w:pStyle w:val="a5"/>
        <w:numPr>
          <w:ilvl w:val="0"/>
          <w:numId w:val="3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название;</w:t>
      </w:r>
    </w:p>
    <w:p w:rsidR="00E2080B" w:rsidRPr="00276510" w:rsidRDefault="00E2080B" w:rsidP="00866296">
      <w:pPr>
        <w:pStyle w:val="a5"/>
        <w:numPr>
          <w:ilvl w:val="0"/>
          <w:numId w:val="3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девиз;</w:t>
      </w:r>
    </w:p>
    <w:p w:rsidR="00E2080B" w:rsidRPr="00276510" w:rsidRDefault="00E2080B" w:rsidP="00866296">
      <w:pPr>
        <w:pStyle w:val="a5"/>
        <w:numPr>
          <w:ilvl w:val="0"/>
          <w:numId w:val="3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достижения;</w:t>
      </w:r>
    </w:p>
    <w:p w:rsidR="00E2080B" w:rsidRPr="00276510" w:rsidRDefault="00E2080B" w:rsidP="00866296">
      <w:pPr>
        <w:pStyle w:val="a5"/>
        <w:numPr>
          <w:ilvl w:val="0"/>
          <w:numId w:val="3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отряда.</w:t>
      </w:r>
    </w:p>
    <w:p w:rsidR="00E2080B" w:rsidRPr="00D45F39" w:rsidRDefault="00E31753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свой план работы. Для всех отрядов работает библиотека, игровая комната, спортивная площадка.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 те</w:t>
      </w:r>
      <w:r w:rsid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смены работает над своим «Я»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учится жить в гармонии с собой и окружающим миром, сохранять и укреплять свое здоровье.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Система мотивации и стимулирования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активное участие в каждом виде деятельности, предложенном участникам смены, ребята получают бонусы. У всех есть выбор – проявлять себя в чём-то одном, или участвовать в нескольких направлениях. В конце смены подводятся итоги. По итогам победители получают призы и награды. 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принимают активное участие в проведении игровых программ, концертов. Участвуют в больших коллективных делах лагеря.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Варианты нематериальных стимулов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и подростков:</w:t>
      </w:r>
    </w:p>
    <w:p w:rsidR="00E2080B" w:rsidRPr="00D45F39" w:rsidRDefault="00E2080B" w:rsidP="00866296">
      <w:pPr>
        <w:numPr>
          <w:ilvl w:val="0"/>
          <w:numId w:val="18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грамота;</w:t>
      </w:r>
    </w:p>
    <w:p w:rsidR="00E2080B" w:rsidRPr="00D45F39" w:rsidRDefault="00E2080B" w:rsidP="00866296">
      <w:pPr>
        <w:numPr>
          <w:ilvl w:val="0"/>
          <w:numId w:val="18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благодарственное письмо родителям;</w:t>
      </w:r>
    </w:p>
    <w:p w:rsidR="00E2080B" w:rsidRPr="00D45F39" w:rsidRDefault="00E2080B" w:rsidP="00866296">
      <w:pPr>
        <w:numPr>
          <w:ilvl w:val="0"/>
          <w:numId w:val="18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благодарность;</w:t>
      </w:r>
    </w:p>
    <w:p w:rsidR="00E2080B" w:rsidRPr="00667052" w:rsidRDefault="00E2080B" w:rsidP="00866296">
      <w:pPr>
        <w:numPr>
          <w:ilvl w:val="0"/>
          <w:numId w:val="18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песен по заказу победителя, отличившегося в той или иной деятельности;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Традиции лагеря: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Отрядная линейка – 10 минутный сбор – Начало (старт) дня и окончание (анализ событий за день).</w:t>
      </w:r>
    </w:p>
    <w:p w:rsidR="00D45F39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ребята ежедневно отражают цветом своё эмоциональное состояние во время мероприятий. В течение всей смены стимулируется личностное развитие и рост каждого ребёнка, посещающего лагерь</w:t>
      </w:r>
      <w:r w:rsidRPr="00D45F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 деятельность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является составной частью программы тематической смены «</w:t>
      </w:r>
      <w:r w:rsidR="00E31753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содержательном плане программа летнего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отдыха детей «</w:t>
      </w:r>
      <w:r w:rsidR="00E31753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посвящена элементам инсценирования и актерского мастерства, а также экологическому и гражданско-патриотическому воспитанию. Программа представляет собой целостную систему мероприятий, направленных на воспитание толерантности, привитие таких качеств личности как: доброта, отзывчивость, взаимопомощь, взаимовыручка, а также расширение знаний о родном крае, воспитание любви к малой Родине и ее богатствам, формирование у детей и подростков экологического мировоззрения и ценностных установок.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Олимпиады, конкурсы, выставки художественного творчества;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творческие дела с детьми;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Краеведческая, юннатская и экологическая работа;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формы общественно полезного и педагогически целесообразного труда детей, включая самообслуживание;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Воспитательно-профилактическая работа с целью предотвратить или устранить негативные психологические факторы, ухудшающие психическое здоровье;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коррекция поведения детей для преодоления или ослабления нарушений в их общении с окружающими, искажений в психике;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тренинги, снимающие последствия нервно-психической напряжённости, выработка умений и навыков социальной адаптации к условиям проживания;</w:t>
      </w:r>
    </w:p>
    <w:p w:rsidR="00E2080B" w:rsidRPr="00D45F39" w:rsidRDefault="00E2080B" w:rsidP="00866296">
      <w:pPr>
        <w:numPr>
          <w:ilvl w:val="0"/>
          <w:numId w:val="19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консультирование детей. Налаживание их межличностных взаимоотношений.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 направленность образовательного компонента определяет специфику его содержания и классификационных характеристик: по содержанию образовательный компонент является однопрофильным, по форме организации содержания - комплексным, по цели обучения -познавательным, по уровню освоения - общеразвивающим, по уровню реализации - разноуровневым.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оценки результатов программы</w:t>
      </w:r>
    </w:p>
    <w:p w:rsidR="00E2080B" w:rsidRPr="00D45F39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Безусловная безопасность всех мероприятий</w:t>
      </w:r>
    </w:p>
    <w:p w:rsidR="00E2080B" w:rsidRPr="00D45F39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особенностей каждой личности</w:t>
      </w:r>
    </w:p>
    <w:p w:rsidR="00E2080B" w:rsidRPr="00D45F39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проявления способностей во всех областях творческой деятельности всеми участниками лагеря</w:t>
      </w:r>
    </w:p>
    <w:p w:rsidR="00E2080B" w:rsidRPr="00D45F39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 количество оборудования и материалов для организации всей деятельности лагеря</w:t>
      </w:r>
    </w:p>
    <w:p w:rsidR="00E2080B" w:rsidRPr="00D45F39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эмоциональной и физической нагрузки в течение каждого дня.</w:t>
      </w:r>
    </w:p>
    <w:p w:rsidR="00E2080B" w:rsidRPr="00D45F39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обязанностей и времени между всеми участниками лагеря</w:t>
      </w:r>
    </w:p>
    <w:p w:rsidR="00E2080B" w:rsidRPr="00D45F39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создание ситуации успеха при общении разных категорий детей и взрослых</w:t>
      </w:r>
    </w:p>
    <w:p w:rsidR="00E2080B" w:rsidRPr="00836D9C" w:rsidRDefault="00E2080B" w:rsidP="00866296">
      <w:pPr>
        <w:numPr>
          <w:ilvl w:val="0"/>
          <w:numId w:val="20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E2080B" w:rsidRPr="001A0E38" w:rsidRDefault="00E2080B" w:rsidP="0086629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Факторы риска</w:t>
      </w:r>
    </w:p>
    <w:p w:rsidR="00E2080B" w:rsidRPr="00D45F39" w:rsidRDefault="00E2080B" w:rsidP="0086629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Риск</w:t>
      </w:r>
      <w:r w:rsidR="00D41102" w:rsidRPr="00D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Последствия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решения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сюжетной линии программы лагеря интересам участников смены.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детей желания участвовать в реализации программы лагеря. Отсутствие у детей желания посещать лагерь.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программы в процессе реализации соответственно интересам детей. Использование мотивирующих методов вовлечения участников лагеря в сюжет.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детей находиться в той или иной группе.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личного интереса ребенка, накопление негатива. Торможение общей работы группы.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причин. Устранение причин. Индивидуальный подход к каждому ребенку. Психологическая помощь.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ребенка по каким-либо причинам участвовать в тематике лагеря.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личного интереса. Нежелание находиться в лагере.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причин. Психологическая помощь. Индивидуальный подход. Быстрое реагирование педагогического состава на определенный поворот ситуации. Возможность предложения ребенку иной роли и альтернативной деятельности.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Природно-климатические условия.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Сбой плана дня.</w:t>
      </w:r>
    </w:p>
    <w:p w:rsidR="00667052" w:rsidRDefault="00E2080B" w:rsidP="0086629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мероприятий на случай плохой погоды и невозможности их проведения на улице (разработанный вариант проведения в закрытых помещениях). Прописанные заранее внутриотрядные мероприятия, не требующие подготовки.</w:t>
      </w:r>
    </w:p>
    <w:p w:rsidR="00E2080B" w:rsidRPr="00D45F39" w:rsidRDefault="00E2080B" w:rsidP="00276510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080B" w:rsidRDefault="00E2080B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971"/>
        <w:gridCol w:w="516"/>
        <w:gridCol w:w="6163"/>
        <w:gridCol w:w="493"/>
      </w:tblGrid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5468A" w:rsidRPr="0035468A" w:rsidTr="00C37D1D">
        <w:trPr>
          <w:trHeight w:val="1110"/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«Организационный день. День знакомства»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мероприятие «Расскажи мне о себе».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«Уют».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ТБ лагеря, ПДД.</w:t>
            </w:r>
          </w:p>
          <w:p w:rsidR="00F45CDB" w:rsidRPr="00C37D1D" w:rsidRDefault="00F45CDB" w:rsidP="0035468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7D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Просмотр выпуска «Шоу Профессий»</w:t>
            </w:r>
          </w:p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Танцевально-игровая программа «Лекарство от скуки».</w:t>
            </w:r>
          </w:p>
          <w:p w:rsidR="0035468A" w:rsidRPr="0035468A" w:rsidRDefault="0035468A" w:rsidP="0035468A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11D0">
              <w:rPr>
                <w:rFonts w:ascii="Times New Roman" w:hAnsi="Times New Roman" w:cs="Times New Roman"/>
                <w:sz w:val="28"/>
                <w:szCs w:val="28"/>
              </w:rPr>
              <w:t>Линейка «Участвуй в выборах Президента лагеря»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концерту «Открытие лагерной смены».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вежливости»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значит быть вежливым?»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час.</w:t>
            </w:r>
          </w:p>
          <w:p w:rsidR="00F45CDB" w:rsidRPr="00C37D1D" w:rsidRDefault="00C37D1D" w:rsidP="0035468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7D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Экскурсия в «Точку Роста» по робототехнике.</w:t>
            </w:r>
          </w:p>
          <w:p w:rsidR="00424985" w:rsidRPr="0035468A" w:rsidRDefault="0035468A" w:rsidP="0042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1D0">
              <w:rPr>
                <w:rFonts w:ascii="Times New Roman" w:hAnsi="Times New Roman" w:cs="Times New Roman"/>
                <w:sz w:val="28"/>
                <w:szCs w:val="28"/>
              </w:rPr>
              <w:t>Выдвижение кандидатов в Президенты лагеря. Создание штабов кандидатов. Работа избирательной комиссии, пресс-центра.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открытия лагеря «Здравствуй, лето 2022»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«Книги о здоровье».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с мячом.</w:t>
            </w:r>
          </w:p>
          <w:p w:rsidR="00937D78" w:rsidRPr="00937D78" w:rsidRDefault="00937D78" w:rsidP="0035468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D78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Получение новых знаний о ПДД, рассмотрение ситуаций пренебрежительного отношения к ПДД, нарушения правил дорожного движения Встреча с инспекторами ГИБДД.</w:t>
            </w:r>
          </w:p>
          <w:p w:rsidR="00424985" w:rsidRPr="003E11D0" w:rsidRDefault="00424985" w:rsidP="003546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11D0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«Молодежь и выборы!»</w:t>
            </w:r>
          </w:p>
          <w:p w:rsidR="00424985" w:rsidRPr="003E11D0" w:rsidRDefault="0035468A" w:rsidP="0042498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«Здравствуй, лето 2022».</w:t>
            </w:r>
            <w:r w:rsidR="00424985" w:rsidRPr="003E1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468A" w:rsidRPr="0035468A" w:rsidRDefault="00424985" w:rsidP="003546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11D0">
              <w:rPr>
                <w:rFonts w:ascii="Times New Roman" w:hAnsi="Times New Roman" w:cs="Times New Roman"/>
                <w:sz w:val="28"/>
                <w:szCs w:val="28"/>
              </w:rPr>
              <w:t>Пресс-конференция «Президент, Презедент, улыбнитесь», встреча с избирателями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леса»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«Как ухаживать за зубами».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на свежем воздухе.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«Лес – мой друг».</w:t>
            </w:r>
          </w:p>
          <w:p w:rsidR="00424985" w:rsidRPr="003E11D0" w:rsidRDefault="00424985" w:rsidP="003546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11D0">
              <w:rPr>
                <w:rFonts w:ascii="Times New Roman" w:hAnsi="Times New Roman" w:cs="Times New Roman"/>
                <w:sz w:val="28"/>
                <w:szCs w:val="28"/>
              </w:rPr>
              <w:t>Выборы Президента лагеря «Радуга»</w:t>
            </w:r>
          </w:p>
          <w:p w:rsidR="0035468A" w:rsidRPr="00937D78" w:rsidRDefault="0035468A" w:rsidP="00937D78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гостиная ко Дню рождения А.С. Пушкина. </w:t>
            </w:r>
            <w:r w:rsidR="00937D78"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Театрализованная игра «Я тоже могу быть артистом» - постановка отрывков из литературных произведений</w:t>
            </w:r>
            <w:r w:rsidR="00937D78" w:rsidRPr="00937D78"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  <w:t xml:space="preserve"> </w:t>
            </w:r>
            <w:r w:rsidR="00937D78"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А.С. Пушкина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забав и игр»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час.</w:t>
            </w:r>
          </w:p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 в сельскую библиотеку «Удивительные экологические сказки».</w:t>
            </w:r>
          </w:p>
          <w:p w:rsidR="00424985" w:rsidRDefault="00424985" w:rsidP="0035468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11D0">
              <w:rPr>
                <w:rFonts w:ascii="Times New Roman" w:hAnsi="Times New Roman" w:cs="Times New Roman"/>
                <w:sz w:val="28"/>
                <w:szCs w:val="28"/>
              </w:rPr>
              <w:t>Сказочно-правовая викторина «Права литературных героев»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Получение новых знаний о профессии строителя, знакомство со строительными специальностями. Просмотр выпуска «Шоу профессий»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Беседа об истории каждого здания, памятника в библиотеке</w:t>
            </w:r>
            <w:r w:rsidRPr="00937D78"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  <w:t>.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5468A"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кологический турнир, посвящённый всемирному Дню окружающей среды.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художника»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«Солнечный ожог. Первая помощь при ожоге».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 на свежем воздухе.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Экскурсия в пожарную часть г. Бирюч.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Беседа о профессии пожарного, о средствах и методах тушения пожара, о правильном обращении с огнем, о четких действиях при возникновении пожара</w:t>
            </w:r>
            <w:r w:rsidRPr="00937D78"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  <w:t>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Сценка «Разговор красок».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«Мои впечатления».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«В мир лесных звуков».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труда»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старты.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«Зелёная аптека».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Легенды о лекарственных травах.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Беседа с продавцом – профессионалом своего дела.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Составление рекламы товара</w:t>
            </w:r>
            <w:r w:rsidRPr="00937D78"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  <w:t>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 чудес на тему «Лекарственные растения».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424985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424985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4985" w:rsidRPr="003E11D0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России»</w:t>
            </w:r>
          </w:p>
          <w:p w:rsidR="0035468A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424985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«Зачем человеку кожа?».</w:t>
            </w:r>
          </w:p>
          <w:p w:rsidR="00937D78" w:rsidRPr="00937D78" w:rsidRDefault="00937D78" w:rsidP="00937D78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Беседа с учителем технологии Щербаковой Н.Н. «Деловой стиль школьника».</w:t>
            </w:r>
          </w:p>
          <w:p w:rsidR="00937D78" w:rsidRPr="00937D78" w:rsidRDefault="00866296" w:rsidP="00937D78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Демонстрация моделей</w:t>
            </w:r>
            <w:r w:rsidR="00937D78"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костюмов. Конкурс «Самый удобный и практичный костюм»</w:t>
            </w:r>
          </w:p>
          <w:p w:rsidR="00424985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«День России».</w:t>
            </w:r>
          </w:p>
          <w:p w:rsidR="003E11D0" w:rsidRPr="0035468A" w:rsidRDefault="003E11D0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 «Желаем России», акция «Флаги России», «Окна России», «Песни о России»</w:t>
            </w:r>
          </w:p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свежем воздухе.</w:t>
            </w:r>
          </w:p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</w:t>
            </w: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Моя родина – Россия».</w:t>
            </w:r>
          </w:p>
          <w:p w:rsidR="0035468A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424985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424985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24985" w:rsidRPr="003E11D0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театра»</w:t>
            </w:r>
          </w:p>
          <w:p w:rsidR="0035468A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«Глаза – главные помощники человека».</w:t>
            </w:r>
          </w:p>
          <w:p w:rsidR="00424985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час.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Получение новых знаний о профессии почтальона.</w:t>
            </w:r>
          </w:p>
          <w:p w:rsidR="00937D78" w:rsidRPr="00937D78" w:rsidRDefault="00937D78" w:rsidP="00937D78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14"/>
                <w:szCs w:val="14"/>
                <w:lang w:eastAsia="ru-RU"/>
              </w:rPr>
              <w:t> </w:t>
            </w:r>
            <w:r w:rsidR="00866296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Экскурсия в</w:t>
            </w:r>
            <w:r w:rsidRPr="00937D7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отделение почтовой связи, беседы с работниками</w:t>
            </w:r>
            <w:r w:rsidRPr="00937D78"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  <w:t>.</w:t>
            </w:r>
          </w:p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вести себя в театре, доме культуры».</w:t>
            </w:r>
          </w:p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Поход в ДК, просмотр мультфильмов.</w:t>
            </w:r>
          </w:p>
          <w:p w:rsidR="00424985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путешествие «В царство Берендея».</w:t>
            </w:r>
          </w:p>
          <w:p w:rsidR="0035468A" w:rsidRPr="0035468A" w:rsidRDefault="00424985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туриста»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час.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«Родные просторы» - рисование на природе, сочинение стихотворных строк.</w:t>
            </w:r>
          </w:p>
          <w:p w:rsidR="00F45CDB" w:rsidRPr="00F45CDB" w:rsidRDefault="00F45CDB" w:rsidP="00F45CDB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Получение знаний о том, кто такие топографы.</w:t>
            </w:r>
          </w:p>
          <w:p w:rsidR="00F45CDB" w:rsidRPr="00F45CDB" w:rsidRDefault="00F45CDB" w:rsidP="00F45CDB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Исследование местности.</w:t>
            </w:r>
          </w:p>
          <w:p w:rsidR="00F45CDB" w:rsidRPr="00F45CDB" w:rsidRDefault="00F45CDB" w:rsidP="00F45CDB">
            <w:pPr>
              <w:shd w:val="clear" w:color="auto" w:fill="FFFFFF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Игра «Следопыт». Используя карту, найди спрятанную вещь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выставки, конкурс чтецов.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путешествие «На волшебном поезде».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смекалистых ребят»</w:t>
            </w:r>
          </w:p>
          <w:p w:rsidR="0035468A" w:rsidRPr="0035468A" w:rsidRDefault="00424985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«Вредные привычки».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«Осторожно, огонь».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Получение новых знаний о профессии парикмахера.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Встреча с парикмахером. Беседа на тему «Что есть в парикмахерской сумке».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Игра «Парикмахерские премудрости»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«Самый умный».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игра «Зов джунглей».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E11D0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E11D0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«День музыки»</w:t>
            </w:r>
          </w:p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17.06.22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Линейка. Зарядка.</w:t>
            </w:r>
          </w:p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Беседа «Три кита в музыке».</w:t>
            </w:r>
          </w:p>
          <w:p w:rsid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Весёлые старты.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Получение новых знаний о профессии врачей, докторов.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Встреча с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врачом Веселовской участкой больницы</w:t>
            </w: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. Беседа – практикум о первой помощи в различных ситуациях.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Игра «Ускоренная помощь»</w:t>
            </w:r>
          </w:p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Подготовка к закрытию лагерной смены.</w:t>
            </w:r>
          </w:p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Музыкальная игра «Я знаю песню о природе».</w:t>
            </w:r>
          </w:p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Конкурсная программа «Угадай мелодию».</w:t>
            </w:r>
          </w:p>
          <w:p w:rsidR="003E11D0" w:rsidRPr="003E11D0" w:rsidRDefault="003E11D0" w:rsidP="003E11D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11D0">
              <w:rPr>
                <w:color w:val="000000"/>
                <w:sz w:val="28"/>
                <w:szCs w:val="28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CF70F1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5468A"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защитников земли русской»</w:t>
            </w:r>
          </w:p>
          <w:p w:rsidR="0035468A" w:rsidRPr="0035468A" w:rsidRDefault="00CF70F1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«Начало ВОВ».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Получение знаний о профессии программиста.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Беседа с Широких В.М. (программист школы).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45C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Демонстрация запуска квадрокоптера, в рамках центра «Точка роста»</w:t>
            </w:r>
          </w:p>
          <w:p w:rsidR="00F45CDB" w:rsidRPr="00F45CDB" w:rsidRDefault="00F45CDB" w:rsidP="00F45CDB">
            <w:pPr>
              <w:shd w:val="clear" w:color="auto" w:fill="FFFFFF"/>
              <w:jc w:val="left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 xml:space="preserve">Составление программы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действий при заданных ситуациях</w:t>
            </w:r>
            <w:r w:rsidRPr="00F45CD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памятнику павшим воинам в ВОВ.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Возложение цветов к памятнику.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Литмонтаж «Великий день Победы».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 памяти «Этот день нам не забывать нельзя».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</w:t>
            </w:r>
          </w:p>
        </w:tc>
      </w:tr>
      <w:tr w:rsidR="0035468A" w:rsidRPr="0035468A" w:rsidTr="00C37D1D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CF70F1" w:rsidP="00354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r w:rsidR="0035468A"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лагерной смены</w:t>
            </w:r>
          </w:p>
          <w:p w:rsidR="0035468A" w:rsidRPr="0035468A" w:rsidRDefault="00CF70F1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21.06.22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Линейка. Зарядка.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«Надо ли прислушиваться к советам родителей?».</w:t>
            </w:r>
          </w:p>
          <w:p w:rsid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и конкурсы.</w:t>
            </w:r>
          </w:p>
          <w:p w:rsidR="00F45CDB" w:rsidRPr="00F45CDB" w:rsidRDefault="00F45CDB" w:rsidP="0035468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5C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«Ярмарка профессий»</w:t>
            </w:r>
          </w:p>
          <w:p w:rsidR="003E11D0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обсуждение экологической сказки </w:t>
            </w:r>
          </w:p>
          <w:p w:rsidR="0035468A" w:rsidRPr="0035468A" w:rsidRDefault="003E11D0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5468A"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одного пруда».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закрытия лагерной смены. Концерт.</w:t>
            </w:r>
          </w:p>
          <w:p w:rsidR="0035468A" w:rsidRPr="0035468A" w:rsidRDefault="0035468A" w:rsidP="0035468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лагеря.</w:t>
            </w:r>
          </w:p>
        </w:tc>
      </w:tr>
      <w:bookmarkEnd w:id="0"/>
      <w:tr w:rsidR="00424985" w:rsidRPr="0035468A" w:rsidTr="00C37D1D">
        <w:trPr>
          <w:gridAfter w:val="1"/>
          <w:wAfter w:w="448" w:type="dxa"/>
          <w:tblCellSpacing w:w="15" w:type="dxa"/>
        </w:trPr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5468A" w:rsidRPr="0035468A" w:rsidRDefault="0035468A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68A" w:rsidRPr="0035468A" w:rsidRDefault="0035468A" w:rsidP="00836D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7D1D" w:rsidRDefault="00C37D1D" w:rsidP="00C37D1D">
      <w:pPr>
        <w:shd w:val="clear" w:color="auto" w:fill="FFFFFF"/>
        <w:ind w:left="795"/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</w:pPr>
      <w:r w:rsidRPr="00C37D1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</w:p>
    <w:p w:rsidR="00C37D1D" w:rsidRPr="00C37D1D" w:rsidRDefault="00C37D1D" w:rsidP="00C37D1D">
      <w:pPr>
        <w:shd w:val="clear" w:color="auto" w:fill="FFFFFF"/>
        <w:ind w:left="795"/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</w:pPr>
      <w:r w:rsidRPr="00C37D1D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Ожидаемые результаты.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Сформирована творческая личность, умеющая жить в коллективе.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Сформирован творческий коллектив.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Выявлены наиболее способные  и творческие учащиеся.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Оздоровлены</w:t>
      </w:r>
      <w:r w:rsidR="00866296">
        <w:rPr>
          <w:rFonts w:ascii="Times New Roman" w:hAnsi="Times New Roman" w:cs="Times New Roman"/>
          <w:sz w:val="28"/>
          <w:szCs w:val="28"/>
        </w:rPr>
        <w:t xml:space="preserve"> </w:t>
      </w:r>
      <w:r w:rsidRPr="00866296">
        <w:rPr>
          <w:rFonts w:ascii="Times New Roman" w:hAnsi="Times New Roman" w:cs="Times New Roman"/>
          <w:sz w:val="28"/>
          <w:szCs w:val="28"/>
        </w:rPr>
        <w:t>14</w:t>
      </w:r>
      <w:r w:rsidR="00866296" w:rsidRPr="00866296">
        <w:rPr>
          <w:rFonts w:ascii="Times New Roman" w:hAnsi="Times New Roman" w:cs="Times New Roman"/>
          <w:sz w:val="28"/>
          <w:szCs w:val="28"/>
        </w:rPr>
        <w:t xml:space="preserve">5 </w:t>
      </w:r>
      <w:r w:rsidRPr="00866296">
        <w:rPr>
          <w:rFonts w:ascii="Times New Roman" w:hAnsi="Times New Roman" w:cs="Times New Roman"/>
          <w:sz w:val="28"/>
          <w:szCs w:val="28"/>
        </w:rPr>
        <w:t>обучающихся</w:t>
      </w:r>
      <w:r w:rsidRPr="00C37D1D">
        <w:rPr>
          <w:rFonts w:ascii="Times New Roman" w:hAnsi="Times New Roman" w:cs="Times New Roman"/>
          <w:sz w:val="28"/>
          <w:szCs w:val="28"/>
        </w:rPr>
        <w:t>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Сформировано положительное отношение к выбору будущей профессии.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Проведена пропаганда здорового образа жизни.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Учащиеся активно участвуют в жизни школы, села.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Расширен кругозор учащихся в области литературы о людях разных профессий.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Проведены встречи с интересными людьми села.</w:t>
      </w:r>
    </w:p>
    <w:p w:rsidR="00C37D1D" w:rsidRP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Установлены деловые отношения с организациями (музей, пожарная часть, библиотека, Дом культуры).</w:t>
      </w:r>
    </w:p>
    <w:p w:rsidR="00C37D1D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Получены знания о людях разных профессий, о профессиях.</w:t>
      </w:r>
    </w:p>
    <w:p w:rsidR="00667052" w:rsidRPr="00866296" w:rsidRDefault="00C37D1D" w:rsidP="00866296">
      <w:pPr>
        <w:pStyle w:val="a5"/>
        <w:numPr>
          <w:ilvl w:val="0"/>
          <w:numId w:val="3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37D1D">
        <w:rPr>
          <w:rFonts w:ascii="Times New Roman" w:hAnsi="Times New Roman" w:cs="Times New Roman"/>
          <w:sz w:val="28"/>
          <w:szCs w:val="28"/>
        </w:rPr>
        <w:t>Сфор</w:t>
      </w:r>
      <w:r w:rsidR="00866296">
        <w:rPr>
          <w:rFonts w:ascii="Times New Roman" w:hAnsi="Times New Roman" w:cs="Times New Roman"/>
          <w:sz w:val="28"/>
          <w:szCs w:val="28"/>
        </w:rPr>
        <w:t>мировано уважительное отношение</w:t>
      </w:r>
      <w:r w:rsidRPr="00C37D1D">
        <w:rPr>
          <w:rFonts w:ascii="Times New Roman" w:hAnsi="Times New Roman" w:cs="Times New Roman"/>
          <w:sz w:val="28"/>
          <w:szCs w:val="28"/>
        </w:rPr>
        <w:t xml:space="preserve"> </w:t>
      </w:r>
      <w:r w:rsidR="00866296">
        <w:rPr>
          <w:rFonts w:ascii="Times New Roman" w:hAnsi="Times New Roman" w:cs="Times New Roman"/>
          <w:sz w:val="28"/>
          <w:lang w:eastAsia="ru-RU"/>
        </w:rPr>
        <w:t>друг к</w:t>
      </w:r>
      <w:r w:rsidRPr="00C37D1D">
        <w:rPr>
          <w:rFonts w:ascii="Times New Roman" w:hAnsi="Times New Roman" w:cs="Times New Roman"/>
          <w:sz w:val="28"/>
          <w:lang w:eastAsia="ru-RU"/>
        </w:rPr>
        <w:t xml:space="preserve"> другу, к старшим.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Модель игрового взаимодействия</w:t>
      </w:r>
    </w:p>
    <w:p w:rsidR="00E2080B" w:rsidRPr="00D45F39" w:rsidRDefault="00E2080B" w:rsidP="00866296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смены ребята «путешествуют» на прекрасном паруснике «</w:t>
      </w:r>
      <w:r w:rsidR="00C43A24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поисках сокровищ. Участники смены делятся на </w:t>
      </w:r>
      <w:r w:rsidR="0086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«Путешественники» и «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Экологический патруль». «Путешествуя», ребята участвуют в различных делах лагеря, инсценировках, зарабатывают «дублоны», которые смогут использовать, во время выполнения заданий и прохождения испытаний. Вся жизнедеятельность лагеря строится на взаимопонимании, взаимопомощи и взаимовыручке, а также на природоохранной деятельности и актерском мастерстве. Задача отрядов –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найти сокровища. «Путешествуя» по карте, т.е. выполняя различные задания и участвуя в различных мероприятиях, отряды с каждым днем приближаются к заветной цели. Добравшись до сокровищ, они обнаруживают, что это вовсе не драгоценности, а те качества личности и ценности, которых так не хватает в современном мире: доброта, отзывчивость, толерантность, взаимоуважение, порядочность, честность и т.д.</w:t>
      </w:r>
    </w:p>
    <w:p w:rsidR="00E2080B" w:rsidRPr="00276510" w:rsidRDefault="00E2080B" w:rsidP="001A0E38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Ход реализации программы</w:t>
      </w:r>
    </w:p>
    <w:p w:rsidR="00E2080B" w:rsidRPr="00866296" w:rsidRDefault="00E2080B" w:rsidP="00866296">
      <w:pPr>
        <w:pStyle w:val="a5"/>
        <w:numPr>
          <w:ilvl w:val="1"/>
          <w:numId w:val="16"/>
        </w:numPr>
        <w:shd w:val="clear" w:color="auto" w:fill="FFFFFF"/>
        <w:spacing w:line="294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 включает:</w:t>
      </w:r>
    </w:p>
    <w:p w:rsidR="00E2080B" w:rsidRPr="00276510" w:rsidRDefault="00866296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80B"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кадров;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целей и задач, разработка общелагерных и отрядных дел;</w:t>
      </w:r>
    </w:p>
    <w:p w:rsidR="00E2080B" w:rsidRPr="00276510" w:rsidRDefault="00866296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80B"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отрядов, разработку документации;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музыкального и художественного оформления смены.</w:t>
      </w:r>
    </w:p>
    <w:p w:rsidR="00E2080B" w:rsidRPr="00276510" w:rsidRDefault="00866296" w:rsidP="00866296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E2080B" w:rsidRPr="00276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 включает:</w:t>
      </w:r>
    </w:p>
    <w:p w:rsidR="00E2080B" w:rsidRPr="00276510" w:rsidRDefault="00866296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80B"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знакомство;</w:t>
      </w:r>
    </w:p>
    <w:p w:rsidR="00E2080B" w:rsidRPr="00276510" w:rsidRDefault="00866296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80B"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постановку целей развития коллектива и личности;</w:t>
      </w:r>
    </w:p>
    <w:p w:rsidR="00E2080B" w:rsidRPr="00276510" w:rsidRDefault="00866296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80B"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отрядов;</w:t>
      </w:r>
    </w:p>
    <w:p w:rsidR="00E2080B" w:rsidRPr="00276510" w:rsidRDefault="00866296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80B"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законов и условий совместной работы;</w:t>
      </w:r>
    </w:p>
    <w:p w:rsidR="00E2080B" w:rsidRPr="00276510" w:rsidRDefault="00866296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2080B"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 дальнейшей деятельности по программе;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корректировка плана смены.</w:t>
      </w:r>
    </w:p>
    <w:p w:rsidR="00E2080B" w:rsidRPr="00276510" w:rsidRDefault="00866296" w:rsidP="00866296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E2080B" w:rsidRPr="00276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 включает реализацию основных положений программы.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общелагерных мероприятий, др.;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тренинговые занятия по отрядам и между ними;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педагогов по коррекции эмоционального климата в отряде и в лагере в целом.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программы воспитанники оформляют отрядные уголки с тематикой здорового образа жизни, выставку рисунков, готовят презентации и проводят школьный экологический мониторинг.</w:t>
      </w:r>
    </w:p>
    <w:p w:rsidR="00E2080B" w:rsidRPr="00276510" w:rsidRDefault="00866296" w:rsidP="00866296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="00E2080B" w:rsidRPr="00276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  <w:proofErr w:type="spellEnd"/>
      <w:r w:rsidR="00E2080B" w:rsidRPr="00276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Психолого-социально-педагогический анализ результатов.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работы тренинговых занятий и диагностика их результатов;</w:t>
      </w:r>
    </w:p>
    <w:p w:rsidR="00E2080B" w:rsidRPr="00276510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итоговая диагностика детского коллектива «Степень удовлетворенности сменой»;</w:t>
      </w:r>
    </w:p>
    <w:p w:rsidR="00E2080B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закрытие лагерной смены.</w:t>
      </w:r>
    </w:p>
    <w:p w:rsidR="00866296" w:rsidRPr="00866296" w:rsidRDefault="00866296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080B" w:rsidRDefault="00E2080B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667052" w:rsidRPr="001A0E38" w:rsidRDefault="00667052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Кадровое обеспечение программы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 осуществляться педагогами лагеря дневного пребывания согласно штатному расписанию и должностным инструкциям. Подбор восп</w:t>
      </w:r>
      <w:r w:rsidR="00CF4761"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итателей проводит администрация МБОУ «Веселовская СОШ»</w:t>
      </w: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специалистов, принимающих участие в реализации программы следующее: </w:t>
      </w:r>
      <w:r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-</w:t>
      </w:r>
      <w:r w:rsidR="00ED4663"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</w:t>
      </w:r>
      <w:r w:rsidR="00890359"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воспитатели </w:t>
      </w:r>
      <w:r w:rsidR="00890359"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отрядов – 7</w:t>
      </w:r>
      <w:r w:rsidR="00ED4663"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чел.;</w:t>
      </w:r>
      <w:r w:rsidR="00ED4663"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вожатая – 1 чел.;</w:t>
      </w:r>
      <w:r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 и спорту - 1 чел.; медицинский работник - 1 чел.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определяет функциональные</w:t>
      </w: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Информационно-методическое обеспечение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включает в себя: проведение для педагогов установочного семинара для ознакомления с тематикой и спецификой программы лагеря; создание информационного </w:t>
      </w:r>
      <w:proofErr w:type="gramStart"/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стенда,посвящѐнного</w:t>
      </w:r>
      <w:proofErr w:type="gramEnd"/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тематике смены; формирование библиотеки методической литературы и электронных ресурсов.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 смены «</w:t>
      </w:r>
      <w:r w:rsidR="00CF4761"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включает в себя: нормативные документы, регламентирующие летний отдых детей; программу тематической смены; сценарии и методические разработки мероприятий; диагностический инструментарий для отслеживания эффективности организации летнего отдыха детей.</w:t>
      </w:r>
    </w:p>
    <w:p w:rsidR="00E2080B" w:rsidRPr="0089035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0E38" w:rsidRDefault="001A0E38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0B" w:rsidRDefault="00E2080B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667052" w:rsidRPr="00D45F39" w:rsidRDefault="00667052" w:rsidP="00667052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1.Программа «Муравейник»/ </w:t>
      </w:r>
      <w:proofErr w:type="spellStart"/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Белянинова</w:t>
      </w:r>
      <w:proofErr w:type="spellEnd"/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О.В, </w:t>
      </w:r>
      <w:proofErr w:type="spellStart"/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Галнина</w:t>
      </w:r>
      <w:proofErr w:type="spellEnd"/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О.М, Рог В.С. // Научно – методический журнал «Заместитель директора школы по воспитательной работе» - 2010. -№7. – с.115 – 127.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2.Летний пришкольный лагерь дневного пребывания «Светлячок»/ Гарифуллина З.С. // Научно – методический журнал «Заместитель директора школы по воспитательной работе» - 2008. -№1. – с.99</w:t>
      </w:r>
      <w:r w:rsid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112.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3.Программа «На экологической тропе»/ Самарина И.А. // Научно – методический журнал «Заместитель директора школы по воспитательной работе» - 2008. -№1. – с.112 – 124.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4.Программа деятельности «Лето – это маленькая жизнь» летнего оздоровительного лагеря с дневным пребыванием «Бригантина»/ Авдакова С.С, Бабенкова Е.Л. // Научно – методический журнал «Заместитель директора школы по воспитательной работе» - 2013. -№2. – с.90 – 103.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5.Игры в летнем оздоровительном лагере./ Тимофеев Ю. // Воспитание школьников.- 2002. - №5. – с.53 – 55.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6.Внеклассная работа в начальной школе «Калейдоскоп увлекательных мероприятий» / Елизарова Е.М., Решетникова Г.Н.: «Учитель» Волгоград – 2005 г.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7.Материалы в помощь вожатому / Постнова С.В. // Педсовет. – 2007. - №3.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8.Патриотическое воспитание школьников/ Касимова Т.А. – М., «Айрис», 2005.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9.Классному руководителю. – М., «Владос», 2001.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10.Путешествие по Играй – городу / Курганский С.М. – М., 2007.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11.Поиграем в эрудитов? / Шаульская Н.И. – Р-на-Д., «Феникс», 2005.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12.Школа интересных каникул./ Огнева С.Г. и др.- Волгоград: «Учитель», 2007.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13.Программа организации летнего отдыха «Экоград» / Соловых О.А., Шверид С.И., Савченко А.В. – МАУ ДО «ЦДТ» Промышленного района, Оренбург, 2017г.</w:t>
      </w:r>
    </w:p>
    <w:p w:rsidR="00E2080B" w:rsidRPr="00D45F39" w:rsidRDefault="00E2080B" w:rsidP="0089035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14.Организационно-правовое сопровождение летней оздоровительной кампании на базе общеобразовательных учреждений (методические рекомендации) 2012 г.</w:t>
      </w:r>
    </w:p>
    <w:p w:rsidR="00890359" w:rsidRDefault="00890359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0359" w:rsidRP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359" w:rsidRP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359" w:rsidRP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359" w:rsidRP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359" w:rsidRP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0B" w:rsidRPr="00890359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2CD2" w:rsidRPr="00890359" w:rsidRDefault="00092CD2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359" w:rsidRP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80B" w:rsidRPr="00E75F63" w:rsidRDefault="00E2080B" w:rsidP="00E75F63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E75F6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lastRenderedPageBreak/>
        <w:t>ПРИЛОЖЕНИЕ</w:t>
      </w:r>
    </w:p>
    <w:p w:rsidR="00092CD2" w:rsidRDefault="00092CD2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CD2" w:rsidRDefault="00092CD2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890359" w:rsidP="008D6F2E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1042035</wp:posOffset>
            </wp:positionH>
            <wp:positionV relativeFrom="margin">
              <wp:posOffset>1139190</wp:posOffset>
            </wp:positionV>
            <wp:extent cx="5077460" cy="3208020"/>
            <wp:effectExtent l="19050" t="0" r="8890" b="0"/>
            <wp:wrapSquare wrapText="bothSides"/>
            <wp:docPr id="13" name="Рисунок 13" descr="https://e7.pngegg.com/pngimages/833/846/png-clipart-sky-cartoon-yellow-sun-rainbow-clouds-rainbow-and-sun-cloud-weather-forecas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7.pngegg.com/pngimages/833/846/png-clipart-sky-cartoon-yellow-sun-rainbow-clouds-rainbow-and-sun-cloud-weather-forecast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320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359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63" w:rsidRDefault="00E75F63" w:rsidP="00E75F63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E75F63" w:rsidRDefault="00E75F63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CD2" w:rsidRDefault="00092CD2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CD2" w:rsidRDefault="00092CD2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CD2" w:rsidRPr="00E75F63" w:rsidRDefault="00092CD2" w:rsidP="00890359">
      <w:pPr>
        <w:jc w:val="center"/>
        <w:rPr>
          <w:rFonts w:ascii="Harrington" w:hAnsi="Harrington"/>
          <w:b/>
          <w:color w:val="FF0000"/>
          <w:sz w:val="48"/>
          <w:szCs w:val="40"/>
          <w:u w:val="single"/>
        </w:rPr>
      </w:pPr>
      <w:r w:rsidRPr="00E75F63">
        <w:rPr>
          <w:rFonts w:ascii="Monotype Corsiva" w:hAnsi="Monotype Corsiva"/>
          <w:b/>
          <w:color w:val="FF0000"/>
          <w:sz w:val="48"/>
          <w:szCs w:val="40"/>
          <w:u w:val="single"/>
        </w:rPr>
        <w:t>Режим</w:t>
      </w:r>
      <w:r w:rsidRPr="00E75F63">
        <w:rPr>
          <w:rFonts w:ascii="Harrington" w:hAnsi="Harrington"/>
          <w:b/>
          <w:color w:val="FF0000"/>
          <w:sz w:val="48"/>
          <w:szCs w:val="40"/>
          <w:u w:val="single"/>
        </w:rPr>
        <w:t xml:space="preserve">  </w:t>
      </w:r>
      <w:r w:rsidRPr="00E75F63">
        <w:rPr>
          <w:rFonts w:ascii="Monotype Corsiva" w:hAnsi="Monotype Corsiva"/>
          <w:b/>
          <w:color w:val="FF0000"/>
          <w:sz w:val="48"/>
          <w:szCs w:val="40"/>
          <w:u w:val="single"/>
        </w:rPr>
        <w:t>дня</w:t>
      </w:r>
      <w:r w:rsidRPr="00E75F63">
        <w:rPr>
          <w:rFonts w:ascii="Harrington" w:hAnsi="Harrington"/>
          <w:b/>
          <w:color w:val="FF0000"/>
          <w:sz w:val="48"/>
          <w:szCs w:val="40"/>
          <w:u w:val="single"/>
        </w:rPr>
        <w:t xml:space="preserve"> </w:t>
      </w:r>
      <w:r w:rsidRPr="00E75F63">
        <w:rPr>
          <w:rFonts w:ascii="Monotype Corsiva" w:hAnsi="Monotype Corsiva"/>
          <w:b/>
          <w:color w:val="FF0000"/>
          <w:sz w:val="48"/>
          <w:szCs w:val="40"/>
          <w:u w:val="single"/>
        </w:rPr>
        <w:t>летнего</w:t>
      </w:r>
      <w:r w:rsidRPr="00E75F63">
        <w:rPr>
          <w:rFonts w:ascii="Harrington" w:hAnsi="Harrington"/>
          <w:b/>
          <w:color w:val="FF0000"/>
          <w:sz w:val="48"/>
          <w:szCs w:val="40"/>
          <w:u w:val="single"/>
        </w:rPr>
        <w:t xml:space="preserve"> </w:t>
      </w:r>
      <w:r w:rsidRPr="00E75F63">
        <w:rPr>
          <w:rFonts w:ascii="Monotype Corsiva" w:hAnsi="Monotype Corsiva"/>
          <w:b/>
          <w:color w:val="FF0000"/>
          <w:sz w:val="48"/>
          <w:szCs w:val="40"/>
          <w:u w:val="single"/>
        </w:rPr>
        <w:t>оздоровительного</w:t>
      </w:r>
      <w:r w:rsidRPr="00E75F63">
        <w:rPr>
          <w:rFonts w:ascii="Calibri" w:hAnsi="Calibri"/>
          <w:b/>
          <w:color w:val="FF0000"/>
          <w:sz w:val="48"/>
          <w:szCs w:val="40"/>
          <w:u w:val="single"/>
        </w:rPr>
        <w:t xml:space="preserve"> </w:t>
      </w:r>
      <w:r w:rsidRPr="00E75F63">
        <w:rPr>
          <w:rFonts w:ascii="Monotype Corsiva" w:hAnsi="Monotype Corsiva"/>
          <w:b/>
          <w:color w:val="FF0000"/>
          <w:sz w:val="48"/>
          <w:szCs w:val="40"/>
          <w:u w:val="single"/>
        </w:rPr>
        <w:t>лагеря</w:t>
      </w:r>
    </w:p>
    <w:p w:rsidR="00890359" w:rsidRDefault="00092CD2" w:rsidP="00092CD2">
      <w:pPr>
        <w:jc w:val="center"/>
        <w:rPr>
          <w:rFonts w:ascii="Monotype Corsiva" w:hAnsi="Monotype Corsiva"/>
          <w:b/>
          <w:color w:val="FF0000"/>
          <w:sz w:val="48"/>
          <w:szCs w:val="40"/>
          <w:u w:val="single"/>
        </w:rPr>
      </w:pPr>
      <w:r w:rsidRPr="00E75F63">
        <w:rPr>
          <w:rFonts w:ascii="Monotype Corsiva" w:hAnsi="Monotype Corsiva"/>
          <w:b/>
          <w:color w:val="FF0000"/>
          <w:sz w:val="48"/>
          <w:szCs w:val="40"/>
          <w:u w:val="single"/>
        </w:rPr>
        <w:t xml:space="preserve">с дневным пребыванием </w:t>
      </w:r>
    </w:p>
    <w:p w:rsidR="00092CD2" w:rsidRPr="0003114D" w:rsidRDefault="00092CD2" w:rsidP="00092CD2">
      <w:pPr>
        <w:jc w:val="center"/>
        <w:rPr>
          <w:rFonts w:ascii="Calibri" w:hAnsi="Calibri"/>
          <w:b/>
          <w:sz w:val="144"/>
          <w:szCs w:val="40"/>
          <w:u w:val="single"/>
        </w:rPr>
      </w:pPr>
      <w:r w:rsidRPr="0003114D">
        <w:rPr>
          <w:rFonts w:ascii="Harrington" w:hAnsi="Harrington"/>
          <w:b/>
          <w:color w:val="FF0000"/>
          <w:sz w:val="58"/>
          <w:szCs w:val="40"/>
          <w:u w:val="single"/>
        </w:rPr>
        <w:t>«</w:t>
      </w:r>
      <w:r w:rsidRPr="0003114D">
        <w:rPr>
          <w:rFonts w:ascii="Monotype Corsiva" w:hAnsi="Monotype Corsiva"/>
          <w:b/>
          <w:color w:val="FF0000"/>
          <w:sz w:val="144"/>
          <w:szCs w:val="48"/>
          <w:u w:val="single"/>
        </w:rPr>
        <w:t>Р</w:t>
      </w:r>
      <w:r w:rsidRPr="0003114D">
        <w:rPr>
          <w:rFonts w:ascii="Monotype Corsiva" w:hAnsi="Monotype Corsiva"/>
          <w:b/>
          <w:color w:val="E36C0A" w:themeColor="accent6" w:themeShade="BF"/>
          <w:sz w:val="144"/>
          <w:szCs w:val="48"/>
          <w:u w:val="single"/>
        </w:rPr>
        <w:t>а</w:t>
      </w:r>
      <w:r w:rsidRPr="0003114D">
        <w:rPr>
          <w:rFonts w:ascii="Monotype Corsiva" w:hAnsi="Monotype Corsiva"/>
          <w:b/>
          <w:color w:val="FFFF00"/>
          <w:sz w:val="144"/>
          <w:szCs w:val="48"/>
          <w:u w:val="single"/>
        </w:rPr>
        <w:t>д</w:t>
      </w:r>
      <w:r w:rsidRPr="0003114D">
        <w:rPr>
          <w:rFonts w:ascii="Monotype Corsiva" w:hAnsi="Monotype Corsiva"/>
          <w:b/>
          <w:color w:val="00B050"/>
          <w:sz w:val="144"/>
          <w:szCs w:val="48"/>
          <w:u w:val="single"/>
        </w:rPr>
        <w:t>у</w:t>
      </w:r>
      <w:r w:rsidRPr="0003114D">
        <w:rPr>
          <w:rFonts w:ascii="Monotype Corsiva" w:hAnsi="Monotype Corsiva"/>
          <w:b/>
          <w:color w:val="00B0F0"/>
          <w:sz w:val="144"/>
          <w:szCs w:val="48"/>
          <w:u w:val="single"/>
        </w:rPr>
        <w:t>г</w:t>
      </w:r>
      <w:r w:rsidRPr="0003114D">
        <w:rPr>
          <w:rFonts w:ascii="Monotype Corsiva" w:hAnsi="Monotype Corsiva"/>
          <w:b/>
          <w:color w:val="0070C0"/>
          <w:sz w:val="144"/>
          <w:szCs w:val="48"/>
          <w:u w:val="single"/>
        </w:rPr>
        <w:t>а</w:t>
      </w:r>
      <w:r w:rsidRPr="0003114D">
        <w:rPr>
          <w:rFonts w:ascii="Harrington" w:hAnsi="Harrington"/>
          <w:b/>
          <w:color w:val="7030A0"/>
          <w:sz w:val="58"/>
          <w:szCs w:val="48"/>
          <w:u w:val="single"/>
        </w:rPr>
        <w:t>»</w:t>
      </w:r>
    </w:p>
    <w:p w:rsidR="00092CD2" w:rsidRPr="00E75F63" w:rsidRDefault="00092CD2" w:rsidP="00092CD2">
      <w:pPr>
        <w:jc w:val="center"/>
        <w:rPr>
          <w:rFonts w:ascii="Monotype Corsiva" w:hAnsi="Monotype Corsiva"/>
          <w:b/>
          <w:color w:val="FF0000"/>
          <w:sz w:val="48"/>
          <w:szCs w:val="40"/>
          <w:u w:val="single"/>
        </w:rPr>
      </w:pPr>
      <w:r w:rsidRPr="00E75F63">
        <w:rPr>
          <w:rFonts w:ascii="Calibri" w:hAnsi="Calibri"/>
          <w:b/>
          <w:color w:val="FF0000"/>
          <w:sz w:val="48"/>
          <w:szCs w:val="40"/>
          <w:u w:val="single"/>
        </w:rPr>
        <w:t xml:space="preserve"> </w:t>
      </w:r>
      <w:r w:rsidRPr="00E75F63">
        <w:rPr>
          <w:rFonts w:ascii="Monotype Corsiva" w:hAnsi="Monotype Corsiva"/>
          <w:b/>
          <w:color w:val="FF0000"/>
          <w:sz w:val="48"/>
          <w:szCs w:val="40"/>
          <w:u w:val="single"/>
        </w:rPr>
        <w:t>при МБОУ «Веселовская СОШ»</w:t>
      </w:r>
    </w:p>
    <w:p w:rsidR="00092CD2" w:rsidRPr="00BB617C" w:rsidRDefault="00092CD2" w:rsidP="00092CD2">
      <w:pPr>
        <w:ind w:left="708"/>
        <w:jc w:val="center"/>
        <w:rPr>
          <w:rFonts w:ascii="Monotype Corsiva" w:hAnsi="Monotype Corsiva"/>
          <w:b/>
          <w:sz w:val="48"/>
          <w:szCs w:val="40"/>
          <w:u w:val="single"/>
        </w:rPr>
      </w:pPr>
    </w:p>
    <w:p w:rsidR="00092CD2" w:rsidRPr="00463468" w:rsidRDefault="00092CD2" w:rsidP="00092CD2">
      <w:pPr>
        <w:ind w:left="708"/>
        <w:rPr>
          <w:rFonts w:ascii="Harrington" w:hAnsi="Harrington"/>
          <w:b/>
          <w:u w:val="single"/>
        </w:rPr>
      </w:pPr>
    </w:p>
    <w:p w:rsidR="00092CD2" w:rsidRPr="00E75F63" w:rsidRDefault="00092CD2" w:rsidP="00092CD2">
      <w:pPr>
        <w:rPr>
          <w:rFonts w:ascii="Monotype Corsiva" w:hAnsi="Monotype Corsiva"/>
          <w:color w:val="E36C0A" w:themeColor="accent6" w:themeShade="BF"/>
          <w:sz w:val="44"/>
          <w:szCs w:val="36"/>
        </w:rPr>
      </w:pPr>
      <w:r w:rsidRPr="00E75F63">
        <w:rPr>
          <w:rFonts w:ascii="Monotype Corsiva" w:hAnsi="Monotype Corsiva"/>
          <w:b/>
          <w:color w:val="E36C0A" w:themeColor="accent6" w:themeShade="BF"/>
          <w:sz w:val="44"/>
          <w:szCs w:val="36"/>
        </w:rPr>
        <w:t xml:space="preserve">8.30 – 9.00 </w:t>
      </w:r>
      <w:r w:rsidRPr="00E75F63">
        <w:rPr>
          <w:rFonts w:ascii="Monotype Corsiva" w:hAnsi="Monotype Corsiva"/>
          <w:color w:val="E36C0A" w:themeColor="accent6" w:themeShade="BF"/>
          <w:sz w:val="44"/>
          <w:szCs w:val="36"/>
        </w:rPr>
        <w:t>-  сбор детей</w:t>
      </w:r>
    </w:p>
    <w:p w:rsidR="00092CD2" w:rsidRPr="00E75F63" w:rsidRDefault="00092CD2" w:rsidP="00092CD2">
      <w:pPr>
        <w:rPr>
          <w:rFonts w:ascii="Monotype Corsiva" w:hAnsi="Monotype Corsiva"/>
          <w:color w:val="FFFF00"/>
          <w:sz w:val="44"/>
          <w:szCs w:val="36"/>
        </w:rPr>
      </w:pPr>
      <w:r w:rsidRPr="00E75F63">
        <w:rPr>
          <w:rFonts w:ascii="Monotype Corsiva" w:hAnsi="Monotype Corsiva"/>
          <w:b/>
          <w:color w:val="FFFF00"/>
          <w:sz w:val="44"/>
          <w:szCs w:val="36"/>
        </w:rPr>
        <w:t>9.00–9.20</w:t>
      </w:r>
      <w:r w:rsidRPr="00E75F63">
        <w:rPr>
          <w:rFonts w:ascii="Monotype Corsiva" w:hAnsi="Monotype Corsiva"/>
          <w:color w:val="FFFF00"/>
          <w:sz w:val="44"/>
          <w:szCs w:val="36"/>
        </w:rPr>
        <w:t xml:space="preserve">  – зарядка</w:t>
      </w:r>
    </w:p>
    <w:p w:rsidR="00092CD2" w:rsidRPr="00E75F63" w:rsidRDefault="00092CD2" w:rsidP="00092CD2">
      <w:pPr>
        <w:rPr>
          <w:rFonts w:ascii="Monotype Corsiva" w:hAnsi="Monotype Corsiva"/>
          <w:color w:val="00B050"/>
          <w:sz w:val="44"/>
          <w:szCs w:val="36"/>
        </w:rPr>
      </w:pPr>
      <w:r w:rsidRPr="00E75F63">
        <w:rPr>
          <w:rFonts w:ascii="Monotype Corsiva" w:hAnsi="Monotype Corsiva"/>
          <w:b/>
          <w:color w:val="00B050"/>
          <w:sz w:val="44"/>
          <w:szCs w:val="36"/>
        </w:rPr>
        <w:t>9.20 –9.45</w:t>
      </w:r>
      <w:r w:rsidRPr="00E75F63">
        <w:rPr>
          <w:rFonts w:ascii="Monotype Corsiva" w:hAnsi="Monotype Corsiva"/>
          <w:color w:val="00B050"/>
          <w:sz w:val="44"/>
          <w:szCs w:val="36"/>
        </w:rPr>
        <w:t xml:space="preserve">  – линейка</w:t>
      </w:r>
    </w:p>
    <w:p w:rsidR="00092CD2" w:rsidRPr="00E75F63" w:rsidRDefault="00092CD2" w:rsidP="00092CD2">
      <w:pPr>
        <w:rPr>
          <w:rFonts w:ascii="Monotype Corsiva" w:hAnsi="Monotype Corsiva"/>
          <w:color w:val="00B0F0"/>
          <w:sz w:val="44"/>
          <w:szCs w:val="36"/>
        </w:rPr>
      </w:pPr>
      <w:r w:rsidRPr="00E75F63">
        <w:rPr>
          <w:rFonts w:ascii="Monotype Corsiva" w:hAnsi="Monotype Corsiva"/>
          <w:b/>
          <w:color w:val="00B0F0"/>
          <w:sz w:val="44"/>
          <w:szCs w:val="36"/>
        </w:rPr>
        <w:t>9.45–10.00</w:t>
      </w:r>
      <w:r w:rsidRPr="00E75F63">
        <w:rPr>
          <w:rFonts w:ascii="Monotype Corsiva" w:hAnsi="Monotype Corsiva"/>
          <w:color w:val="00B0F0"/>
          <w:sz w:val="44"/>
          <w:szCs w:val="36"/>
        </w:rPr>
        <w:t xml:space="preserve"> –  завтрак </w:t>
      </w:r>
    </w:p>
    <w:p w:rsidR="00092CD2" w:rsidRPr="00E75F63" w:rsidRDefault="00092CD2" w:rsidP="00092CD2">
      <w:pPr>
        <w:rPr>
          <w:rFonts w:ascii="Monotype Corsiva" w:hAnsi="Monotype Corsiva"/>
          <w:color w:val="0070C0"/>
          <w:sz w:val="44"/>
          <w:szCs w:val="36"/>
        </w:rPr>
      </w:pPr>
      <w:r w:rsidRPr="00E75F63">
        <w:rPr>
          <w:rFonts w:ascii="Monotype Corsiva" w:hAnsi="Monotype Corsiva"/>
          <w:b/>
          <w:color w:val="0070C0"/>
          <w:sz w:val="44"/>
          <w:szCs w:val="36"/>
        </w:rPr>
        <w:t xml:space="preserve">10.00 – 11.30 </w:t>
      </w:r>
      <w:r w:rsidRPr="00E75F63">
        <w:rPr>
          <w:rFonts w:ascii="Monotype Corsiva" w:hAnsi="Monotype Corsiva"/>
          <w:color w:val="0070C0"/>
          <w:sz w:val="44"/>
          <w:szCs w:val="36"/>
        </w:rPr>
        <w:t>– работа кружков</w:t>
      </w:r>
    </w:p>
    <w:p w:rsidR="00092CD2" w:rsidRPr="00E75F63" w:rsidRDefault="00092CD2" w:rsidP="00092CD2">
      <w:pPr>
        <w:rPr>
          <w:rFonts w:ascii="Monotype Corsiva" w:hAnsi="Monotype Corsiva"/>
          <w:color w:val="7030A0"/>
          <w:sz w:val="44"/>
          <w:szCs w:val="36"/>
        </w:rPr>
      </w:pPr>
      <w:r w:rsidRPr="00E75F63">
        <w:rPr>
          <w:rFonts w:ascii="Monotype Corsiva" w:hAnsi="Monotype Corsiva"/>
          <w:b/>
          <w:color w:val="7030A0"/>
          <w:sz w:val="44"/>
          <w:szCs w:val="36"/>
        </w:rPr>
        <w:t>11.30 –12.15</w:t>
      </w:r>
      <w:r w:rsidRPr="00E75F63">
        <w:rPr>
          <w:rFonts w:ascii="Monotype Corsiva" w:hAnsi="Monotype Corsiva"/>
          <w:color w:val="7030A0"/>
          <w:sz w:val="44"/>
          <w:szCs w:val="36"/>
        </w:rPr>
        <w:t xml:space="preserve"> – отрядные дела, спортивные игры</w:t>
      </w:r>
    </w:p>
    <w:p w:rsidR="00092CD2" w:rsidRPr="00E75F63" w:rsidRDefault="00092CD2" w:rsidP="00092CD2">
      <w:pPr>
        <w:rPr>
          <w:rFonts w:ascii="Monotype Corsiva" w:hAnsi="Monotype Corsiva"/>
          <w:color w:val="FF0000"/>
          <w:sz w:val="44"/>
          <w:szCs w:val="36"/>
        </w:rPr>
      </w:pPr>
      <w:r w:rsidRPr="00E75F63">
        <w:rPr>
          <w:rFonts w:ascii="Monotype Corsiva" w:hAnsi="Monotype Corsiva"/>
          <w:b/>
          <w:color w:val="FF0000"/>
          <w:sz w:val="44"/>
          <w:szCs w:val="36"/>
        </w:rPr>
        <w:t>12.15 – 13.15</w:t>
      </w:r>
      <w:r w:rsidRPr="00E75F63">
        <w:rPr>
          <w:rFonts w:ascii="Monotype Corsiva" w:hAnsi="Monotype Corsiva"/>
          <w:color w:val="FF0000"/>
          <w:sz w:val="44"/>
          <w:szCs w:val="36"/>
        </w:rPr>
        <w:t xml:space="preserve"> – КТД по плану лагеря</w:t>
      </w:r>
    </w:p>
    <w:p w:rsidR="00092CD2" w:rsidRPr="00E75F63" w:rsidRDefault="00092CD2" w:rsidP="00092CD2">
      <w:pPr>
        <w:rPr>
          <w:rFonts w:ascii="Monotype Corsiva" w:hAnsi="Monotype Corsiva"/>
          <w:color w:val="E36C0A" w:themeColor="accent6" w:themeShade="BF"/>
          <w:sz w:val="44"/>
          <w:szCs w:val="36"/>
        </w:rPr>
      </w:pPr>
      <w:r w:rsidRPr="00E75F63">
        <w:rPr>
          <w:rFonts w:ascii="Monotype Corsiva" w:hAnsi="Monotype Corsiva"/>
          <w:b/>
          <w:color w:val="E36C0A" w:themeColor="accent6" w:themeShade="BF"/>
          <w:sz w:val="44"/>
          <w:szCs w:val="36"/>
        </w:rPr>
        <w:t>13.15 – 13. 30</w:t>
      </w:r>
      <w:r w:rsidRPr="00E75F63">
        <w:rPr>
          <w:rFonts w:ascii="Monotype Corsiva" w:hAnsi="Monotype Corsiva"/>
          <w:color w:val="E36C0A" w:themeColor="accent6" w:themeShade="BF"/>
          <w:sz w:val="44"/>
          <w:szCs w:val="36"/>
        </w:rPr>
        <w:t xml:space="preserve"> – линейка по подведению итогов дня</w:t>
      </w:r>
    </w:p>
    <w:p w:rsidR="00092CD2" w:rsidRPr="00E75F63" w:rsidRDefault="00092CD2" w:rsidP="00092CD2">
      <w:pPr>
        <w:ind w:left="2520" w:hanging="2520"/>
        <w:rPr>
          <w:rFonts w:ascii="Monotype Corsiva" w:hAnsi="Monotype Corsiva"/>
          <w:color w:val="FFFF00"/>
          <w:sz w:val="44"/>
          <w:szCs w:val="36"/>
        </w:rPr>
      </w:pPr>
      <w:r w:rsidRPr="00E75F63">
        <w:rPr>
          <w:rFonts w:ascii="Monotype Corsiva" w:hAnsi="Monotype Corsiva"/>
          <w:b/>
          <w:color w:val="FFFF00"/>
          <w:sz w:val="44"/>
          <w:szCs w:val="36"/>
        </w:rPr>
        <w:t>13.30–13.40</w:t>
      </w:r>
      <w:r w:rsidRPr="00E75F63">
        <w:rPr>
          <w:rFonts w:ascii="Monotype Corsiva" w:hAnsi="Monotype Corsiva"/>
          <w:color w:val="FFFF00"/>
          <w:sz w:val="44"/>
          <w:szCs w:val="36"/>
        </w:rPr>
        <w:t xml:space="preserve">  – отрядные летучки, сбор Большого Совета лагеря</w:t>
      </w:r>
    </w:p>
    <w:p w:rsidR="00092CD2" w:rsidRPr="00E75F63" w:rsidRDefault="00092CD2" w:rsidP="00092CD2">
      <w:pPr>
        <w:ind w:left="2340" w:hanging="2340"/>
        <w:rPr>
          <w:rFonts w:ascii="Monotype Corsiva" w:hAnsi="Monotype Corsiva"/>
          <w:color w:val="00B0F0"/>
          <w:sz w:val="44"/>
          <w:szCs w:val="36"/>
        </w:rPr>
      </w:pPr>
      <w:r w:rsidRPr="00E75F63">
        <w:rPr>
          <w:rFonts w:ascii="Monotype Corsiva" w:hAnsi="Monotype Corsiva"/>
          <w:b/>
          <w:color w:val="00B0F0"/>
          <w:sz w:val="44"/>
          <w:szCs w:val="36"/>
        </w:rPr>
        <w:t>13.40 – 13.50</w:t>
      </w:r>
      <w:r w:rsidRPr="00E75F63">
        <w:rPr>
          <w:rFonts w:ascii="Monotype Corsiva" w:hAnsi="Monotype Corsiva"/>
          <w:color w:val="00B0F0"/>
          <w:sz w:val="44"/>
          <w:szCs w:val="36"/>
        </w:rPr>
        <w:t xml:space="preserve"> – уборка классных комнат и школьной территории</w:t>
      </w:r>
    </w:p>
    <w:p w:rsidR="00092CD2" w:rsidRPr="00E75F63" w:rsidRDefault="00092CD2" w:rsidP="00092CD2">
      <w:pPr>
        <w:rPr>
          <w:rFonts w:ascii="Monotype Corsiva" w:hAnsi="Monotype Corsiva"/>
          <w:color w:val="0070C0"/>
          <w:sz w:val="44"/>
          <w:szCs w:val="36"/>
        </w:rPr>
      </w:pPr>
      <w:r w:rsidRPr="00E75F63">
        <w:rPr>
          <w:rFonts w:ascii="Monotype Corsiva" w:hAnsi="Monotype Corsiva"/>
          <w:b/>
          <w:color w:val="0070C0"/>
          <w:sz w:val="44"/>
          <w:szCs w:val="36"/>
        </w:rPr>
        <w:t>13.50 – 14.20</w:t>
      </w:r>
      <w:r w:rsidRPr="00E75F63">
        <w:rPr>
          <w:rFonts w:ascii="Monotype Corsiva" w:hAnsi="Monotype Corsiva"/>
          <w:color w:val="0070C0"/>
          <w:sz w:val="44"/>
          <w:szCs w:val="36"/>
        </w:rPr>
        <w:t xml:space="preserve">  –  обед</w:t>
      </w:r>
    </w:p>
    <w:p w:rsidR="00092CD2" w:rsidRPr="00E75F63" w:rsidRDefault="00092CD2" w:rsidP="00092CD2">
      <w:pPr>
        <w:rPr>
          <w:rFonts w:ascii="Monotype Corsiva" w:hAnsi="Monotype Corsiva"/>
          <w:color w:val="7030A0"/>
          <w:sz w:val="32"/>
          <w:szCs w:val="32"/>
        </w:rPr>
      </w:pPr>
      <w:r w:rsidRPr="00E75F63">
        <w:rPr>
          <w:rFonts w:ascii="Monotype Corsiva" w:hAnsi="Monotype Corsiva"/>
          <w:b/>
          <w:color w:val="7030A0"/>
          <w:sz w:val="44"/>
          <w:szCs w:val="36"/>
        </w:rPr>
        <w:t xml:space="preserve">14.20 – 14.30 </w:t>
      </w:r>
      <w:r w:rsidRPr="00E75F63">
        <w:rPr>
          <w:rFonts w:ascii="Monotype Corsiva" w:hAnsi="Monotype Corsiva"/>
          <w:color w:val="7030A0"/>
          <w:sz w:val="44"/>
          <w:szCs w:val="36"/>
        </w:rPr>
        <w:t>– уход детей домой</w:t>
      </w:r>
    </w:p>
    <w:p w:rsidR="00092CD2" w:rsidRDefault="00092CD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2CD2" w:rsidRDefault="00092CD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2CD2" w:rsidRDefault="00092CD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2CD2" w:rsidRDefault="00092CD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F63" w:rsidRDefault="00E75F63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6D9C" w:rsidRDefault="00836D9C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6D9C" w:rsidRDefault="00836D9C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F63" w:rsidRPr="008D6F2E" w:rsidRDefault="00E75F63" w:rsidP="00E75F63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2 </w:t>
      </w:r>
    </w:p>
    <w:p w:rsidR="00092CD2" w:rsidRDefault="000A3EAC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7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вила поведения &#10;в лагере &quot;Радуга&quot;"/>
          </v:shape>
        </w:pict>
      </w:r>
    </w:p>
    <w:p w:rsidR="00092CD2" w:rsidRDefault="00092CD2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5F63" w:rsidRPr="008D6F2E" w:rsidRDefault="00E75F63" w:rsidP="004D606C">
      <w:p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00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0000"/>
          <w:sz w:val="48"/>
          <w:szCs w:val="28"/>
          <w:lang w:eastAsia="ru-RU"/>
        </w:rPr>
        <w:t>1.</w:t>
      </w:r>
      <w:r w:rsidRPr="008D6F2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8D6F2E">
        <w:rPr>
          <w:rFonts w:ascii="Monotype Corsiva" w:eastAsia="Times New Roman" w:hAnsi="Monotype Corsiva" w:cs="Arial"/>
          <w:color w:val="FF0000"/>
          <w:sz w:val="48"/>
          <w:szCs w:val="44"/>
          <w:lang w:eastAsia="ru-RU"/>
        </w:rPr>
        <w:t>В лагере ВСЁ разрешено то, что не ЗАПРЕЩЕНО!</w:t>
      </w:r>
    </w:p>
    <w:p w:rsidR="00E75F63" w:rsidRPr="008D6F2E" w:rsidRDefault="00E75F63" w:rsidP="004D606C">
      <w:p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E36C0A" w:themeColor="accent6" w:themeShade="BF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E36C0A" w:themeColor="accent6" w:themeShade="BF"/>
          <w:sz w:val="48"/>
          <w:szCs w:val="44"/>
          <w:lang w:eastAsia="ru-RU"/>
        </w:rPr>
        <w:t>2. В лагере «Радуга» ЗАПРЕЩЕНО:</w:t>
      </w:r>
    </w:p>
    <w:p w:rsidR="00E75F63" w:rsidRPr="008D6F2E" w:rsidRDefault="008D6F2E" w:rsidP="00E75F63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FF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FF00"/>
          <w:sz w:val="48"/>
          <w:szCs w:val="44"/>
          <w:lang w:eastAsia="ru-RU"/>
        </w:rPr>
        <w:t>Скучать!</w:t>
      </w:r>
    </w:p>
    <w:p w:rsidR="008D6F2E" w:rsidRPr="008D6F2E" w:rsidRDefault="008D6F2E" w:rsidP="00E75F63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5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00B050"/>
          <w:sz w:val="48"/>
          <w:szCs w:val="44"/>
          <w:lang w:eastAsia="ru-RU"/>
        </w:rPr>
        <w:t>Зевать!</w:t>
      </w:r>
    </w:p>
    <w:p w:rsidR="008D6F2E" w:rsidRPr="008D6F2E" w:rsidRDefault="008D6F2E" w:rsidP="00E75F63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F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00B0F0"/>
          <w:sz w:val="48"/>
          <w:szCs w:val="44"/>
          <w:lang w:eastAsia="ru-RU"/>
        </w:rPr>
        <w:t>На зарядке отставать!</w:t>
      </w:r>
    </w:p>
    <w:p w:rsidR="008D6F2E" w:rsidRPr="008D6F2E" w:rsidRDefault="008D6F2E" w:rsidP="00E75F63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70C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0070C0"/>
          <w:sz w:val="48"/>
          <w:szCs w:val="44"/>
          <w:lang w:eastAsia="ru-RU"/>
        </w:rPr>
        <w:t>Драться и ругаться!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7030A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7030A0"/>
          <w:sz w:val="48"/>
          <w:szCs w:val="44"/>
          <w:lang w:eastAsia="ru-RU"/>
        </w:rPr>
        <w:t>На воспитателей обижаться!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00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0000"/>
          <w:sz w:val="48"/>
          <w:szCs w:val="44"/>
          <w:lang w:eastAsia="ru-RU"/>
        </w:rPr>
        <w:t>Появляться неумытым!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C0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C000"/>
          <w:sz w:val="48"/>
          <w:szCs w:val="44"/>
          <w:lang w:eastAsia="ru-RU"/>
        </w:rPr>
        <w:t>Хмурым, грустным и больным!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FF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FF00"/>
          <w:sz w:val="48"/>
          <w:szCs w:val="44"/>
          <w:lang w:eastAsia="ru-RU"/>
        </w:rPr>
        <w:t>И нельзя писать на партах, стенах, лестницах и картах!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5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00B050"/>
          <w:sz w:val="48"/>
          <w:szCs w:val="44"/>
          <w:lang w:eastAsia="ru-RU"/>
        </w:rPr>
        <w:t>Обливаться в кабинетах!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F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00B0F0"/>
          <w:sz w:val="48"/>
          <w:szCs w:val="44"/>
          <w:lang w:eastAsia="ru-RU"/>
        </w:rPr>
        <w:t>Бросать не съеденной котлету!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70C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0070C0"/>
          <w:sz w:val="48"/>
          <w:szCs w:val="44"/>
          <w:lang w:eastAsia="ru-RU"/>
        </w:rPr>
        <w:t>Воспитателя не слышать!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7030A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7030A0"/>
          <w:sz w:val="48"/>
          <w:szCs w:val="44"/>
          <w:lang w:eastAsia="ru-RU"/>
        </w:rPr>
        <w:t>Уходить домой без спроса!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00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0000"/>
          <w:sz w:val="48"/>
          <w:szCs w:val="44"/>
          <w:lang w:eastAsia="ru-RU"/>
        </w:rPr>
        <w:t>Задавать много вопросов!</w:t>
      </w:r>
    </w:p>
    <w:p w:rsidR="008D6F2E" w:rsidRP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C0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C000"/>
          <w:sz w:val="48"/>
          <w:szCs w:val="44"/>
          <w:lang w:eastAsia="ru-RU"/>
        </w:rPr>
        <w:t>В помещении кричать!</w:t>
      </w:r>
    </w:p>
    <w:p w:rsidR="008D6F2E" w:rsidRDefault="008D6F2E" w:rsidP="008D6F2E">
      <w:pPr>
        <w:pStyle w:val="a5"/>
        <w:numPr>
          <w:ilvl w:val="0"/>
          <w:numId w:val="31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FF00"/>
          <w:sz w:val="48"/>
          <w:szCs w:val="44"/>
          <w:lang w:eastAsia="ru-RU"/>
        </w:rPr>
      </w:pPr>
      <w:r w:rsidRPr="008D6F2E">
        <w:rPr>
          <w:rFonts w:ascii="Monotype Corsiva" w:eastAsia="Times New Roman" w:hAnsi="Monotype Corsiva" w:cs="Arial"/>
          <w:color w:val="FFFF00"/>
          <w:sz w:val="48"/>
          <w:szCs w:val="44"/>
          <w:lang w:eastAsia="ru-RU"/>
        </w:rPr>
        <w:t>И по партам всем стучать!</w:t>
      </w:r>
    </w:p>
    <w:p w:rsidR="008D6F2E" w:rsidRDefault="008D6F2E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6F2E" w:rsidRDefault="008D6F2E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D6F2E" w:rsidRPr="008D6F2E" w:rsidRDefault="008D6F2E" w:rsidP="008D6F2E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D6F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Приложение 3</w:t>
      </w:r>
    </w:p>
    <w:p w:rsidR="00E2080B" w:rsidRPr="00890359" w:rsidRDefault="00E2080B" w:rsidP="0089035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890359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Советы и рекомендации по проведению лагерной смены</w:t>
      </w:r>
    </w:p>
    <w:p w:rsidR="00E2080B" w:rsidRPr="00D45F39" w:rsidRDefault="00E2080B" w:rsidP="0089035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line="294" w:lineRule="atLeast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жизнь и здоровье детей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1.</w:t>
      </w:r>
      <w:r w:rsid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лагерной смены должны иметь представление о том, что такое опасность для жизни и здоровья.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не только провести инструктаж по технике безопасности, но и необходимо серьезно убедить ребят в том, что в любом месте человека могут подстерегать риски и опасности, но не надо паниковать, нужно просто думать о том, как сохранить свое здоровье и жизнь.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«Каждый может остаться здоровым, если будет чаще думать о последствиях собственных действий»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2.</w:t>
      </w:r>
      <w:r w:rsidR="0089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с медицинскими картами детей или переговорите с родителями о здоровье их детей.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отнестись к жалобам малышей. Никакие самые неотложные дела не могут быть оправданием, если больной ребенок не получит необходимой помощи.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3.</w:t>
      </w:r>
      <w:r w:rsidR="00890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проверять площадки, на которых находятся воспитанники.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часто находят приключения с последующими травмами там, где взрослому просто не придет в голову их поискать: им всегда хочется куда-то залезть, усесться, прислониться и т.д.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перечень потенциально опасных факторов можно отнести:</w:t>
      </w:r>
    </w:p>
    <w:p w:rsidR="00E2080B" w:rsidRPr="00D45F39" w:rsidRDefault="00E2080B" w:rsidP="00570D8A">
      <w:pPr>
        <w:numPr>
          <w:ilvl w:val="0"/>
          <w:numId w:val="23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торчащие из земли острые корни, арматуру;</w:t>
      </w:r>
    </w:p>
    <w:p w:rsidR="00E2080B" w:rsidRPr="00D45F39" w:rsidRDefault="00E2080B" w:rsidP="00570D8A">
      <w:pPr>
        <w:numPr>
          <w:ilvl w:val="0"/>
          <w:numId w:val="23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разбитое стекло, банки, бутылки, разбросанный строительный мусор;</w:t>
      </w:r>
    </w:p>
    <w:p w:rsidR="00E2080B" w:rsidRPr="00D45F39" w:rsidRDefault="00E2080B" w:rsidP="00570D8A">
      <w:pPr>
        <w:numPr>
          <w:ilvl w:val="0"/>
          <w:numId w:val="23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лужи, разлитую воду, на чем можно поскользнуться;</w:t>
      </w:r>
    </w:p>
    <w:p w:rsidR="00E2080B" w:rsidRPr="00D45F39" w:rsidRDefault="00E2080B" w:rsidP="00570D8A">
      <w:pPr>
        <w:numPr>
          <w:ilvl w:val="0"/>
          <w:numId w:val="23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ветхие строения, незакрепленные ворота для мини-футбола.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4.</w:t>
      </w:r>
      <w:r w:rsidR="00570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 каждый момент смены знать, где находятся ребята.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же обязуются соблюдать такие правила:</w:t>
      </w:r>
    </w:p>
    <w:p w:rsidR="00E2080B" w:rsidRPr="00D45F39" w:rsidRDefault="00E2080B" w:rsidP="00570D8A">
      <w:pPr>
        <w:numPr>
          <w:ilvl w:val="0"/>
          <w:numId w:val="24"/>
        </w:numPr>
        <w:shd w:val="clear" w:color="auto" w:fill="FFFFFF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отлучиться за пределы лагеря получают разрешение от начальника лагеря при заявлении от родителей.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5.</w:t>
      </w:r>
      <w:r w:rsidR="00570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экскурсию, в поход, важно проверить, как одеты дети. Одежда должна соответствовать погоде. О предстоящем выходе детей необходимо предупредить накануне.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6.</w:t>
      </w:r>
      <w:r w:rsidR="001A0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следить за тем, что едят и пьют дети вне стен столовой.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7.</w:t>
      </w:r>
      <w:r w:rsidR="001A0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проявлять самодеятельности в изменение инструкций и распоряжений начальника лагеря.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8.</w:t>
      </w:r>
      <w:r w:rsidR="001A0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 реагировать на возникающие обстоятельства.</w:t>
      </w:r>
    </w:p>
    <w:p w:rsidR="00E2080B" w:rsidRPr="00D45F39" w:rsidRDefault="00E2080B" w:rsidP="001A0E38">
      <w:pPr>
        <w:numPr>
          <w:ilvl w:val="0"/>
          <w:numId w:val="25"/>
        </w:numPr>
        <w:shd w:val="clear" w:color="auto" w:fill="FFFFFF"/>
        <w:tabs>
          <w:tab w:val="clear" w:pos="360"/>
        </w:tabs>
        <w:spacing w:line="294" w:lineRule="atLeast"/>
        <w:ind w:left="0"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межличностные отношения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Совет1.</w:t>
      </w:r>
      <w:r w:rsidR="001A0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позитивный тон взаимоотношений. Все люди заряжаются друг от друга положительными и отрицательными эмоциями.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Нервозность, истеричность, уныние заносят в детские коллективы нередко сами педагоги. Воспитанию терпимости, снисходительности друг к другу содействуют многие приемы. Широка известная норма – «закон доброго отношения к людям».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2.</w:t>
      </w:r>
      <w:r w:rsidR="001A0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Опираться на лидеров, поддерживать «еретиков», защищать «выпадающих».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3.</w:t>
      </w:r>
      <w:r w:rsidR="001A0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так не содействует хорошим межличностным отношениям, как правильно организованная совместная деятельность.</w:t>
      </w:r>
    </w:p>
    <w:p w:rsidR="00E2080B" w:rsidRPr="00D45F39" w:rsidRDefault="001A0E38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4</w:t>
      </w:r>
      <w:r w:rsidR="00E2080B"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Культивировать терпимость, уважение к различным культурам, национальностям.</w:t>
      </w:r>
    </w:p>
    <w:p w:rsidR="00E2080B" w:rsidRPr="00D45F39" w:rsidRDefault="001A0E38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5</w:t>
      </w:r>
      <w:r w:rsidR="00E2080B"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занять позицию ответственности за то, что желая или не желая того, педагог формирует будущее – те отношения, которые будут связывать или разъединять представителей разных национальностей. Значит, ему надо быть мудрым в оценках и высказываниях.</w:t>
      </w:r>
    </w:p>
    <w:p w:rsidR="00E2080B" w:rsidRPr="00D45F39" w:rsidRDefault="00E2080B" w:rsidP="00570D8A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3.Организация деятельности временного детского объединения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1.</w:t>
      </w:r>
      <w:r w:rsidR="00570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 заботою своей.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определить меру делегирования полномочий своим воспитанникам – лидерам.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2.</w:t>
      </w:r>
      <w:r w:rsidR="00570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начинается с нормы.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организовать детей, следует формировать организующую их культуру. Организованность отряда зависит от наличия корпоративной микрокультуры – системы знаков, символов и их значений. Символы могут быть: музыкальными – отрядные песни; визуальными – эмблемы; словесными – девизы, речевки, названия; предметными – атрибуты; действенными – ритуалы. Для полноценной корпоративной культуры отряда должны быть представлены все пять групп символов. Придумывание названия и всех символических атрибутов может стать весьма веселым и захватывающим занятием.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3.</w:t>
      </w:r>
      <w:r w:rsidR="00570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к порядку в начале смены – залог спокойной работы. Особенно важны в этом смысле первые 3-4 дня (оргпериод или период адаптации). В это время закладываются такие нормы, как общий сбор перед походом в столовую, на экскурсии.</w:t>
      </w:r>
    </w:p>
    <w:p w:rsidR="00E2080B" w:rsidRPr="00D45F39" w:rsidRDefault="00E2080B" w:rsidP="00570D8A">
      <w:pPr>
        <w:shd w:val="clear" w:color="auto" w:fill="FFFFFF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 4.</w:t>
      </w:r>
      <w:r w:rsidR="00570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временного коллектива важную роль играет место общего сбора. Здесь должно быть удобно сидеть, должна быть какая–то информация. Оформление отрядного места целесообразно превратить в общее творческое дело.</w:t>
      </w:r>
    </w:p>
    <w:p w:rsidR="00E2080B" w:rsidRPr="00570D8A" w:rsidRDefault="00E2080B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F2E" w:rsidRPr="00570D8A" w:rsidRDefault="008D6F2E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F2E" w:rsidRPr="00570D8A" w:rsidRDefault="008D6F2E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F2E" w:rsidRPr="00570D8A" w:rsidRDefault="008D6F2E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F2E" w:rsidRPr="00570D8A" w:rsidRDefault="008D6F2E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D9C" w:rsidRPr="00570D8A" w:rsidRDefault="00836D9C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D9C" w:rsidRPr="00570D8A" w:rsidRDefault="00836D9C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359" w:rsidRPr="00570D8A" w:rsidRDefault="00890359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8A" w:rsidRPr="00570D8A" w:rsidRDefault="00570D8A" w:rsidP="004D606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F66" w:rsidRPr="008D6F2E" w:rsidRDefault="00221F66" w:rsidP="00221F6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4</w:t>
      </w:r>
    </w:p>
    <w:p w:rsidR="00221F66" w:rsidRDefault="00221F66" w:rsidP="00221F66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14A2" w:rsidRDefault="000A3EAC" w:rsidP="00F314A2">
      <w:pPr>
        <w:shd w:val="clear" w:color="auto" w:fill="FFFFFF"/>
        <w:spacing w:line="294" w:lineRule="atLeast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pict>
          <v:shape id="_x0000_i1026" type="#_x0000_t136" style="width:385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коны и Заповеди"/>
          </v:shape>
        </w:pict>
      </w:r>
    </w:p>
    <w:p w:rsidR="00221F66" w:rsidRPr="00F314A2" w:rsidRDefault="00221F66" w:rsidP="00F314A2">
      <w:pPr>
        <w:shd w:val="clear" w:color="auto" w:fill="FFFFFF"/>
        <w:spacing w:line="294" w:lineRule="atLeast"/>
        <w:ind w:left="360"/>
        <w:rPr>
          <w:rFonts w:ascii="Monotype Corsiva" w:eastAsia="Times New Roman" w:hAnsi="Monotype Corsiva" w:cs="Arial"/>
          <w:b/>
          <w:color w:val="FF000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b/>
          <w:i/>
          <w:iCs/>
          <w:color w:val="FF0000"/>
          <w:sz w:val="44"/>
          <w:szCs w:val="28"/>
          <w:u w:val="single"/>
          <w:lang w:eastAsia="ru-RU"/>
        </w:rPr>
        <w:t>Законы:</w:t>
      </w:r>
    </w:p>
    <w:p w:rsidR="00221F66" w:rsidRPr="00F314A2" w:rsidRDefault="00F314A2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C000"/>
          <w:sz w:val="44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FFC000"/>
          <w:sz w:val="44"/>
          <w:szCs w:val="28"/>
          <w:lang w:eastAsia="ru-RU"/>
        </w:rPr>
        <w:t>Закон доверия (у нас нет слов «не хочу», «не могу», «не буду»)</w:t>
      </w:r>
    </w:p>
    <w:p w:rsidR="00221F66" w:rsidRPr="00F314A2" w:rsidRDefault="00F314A2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FF0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FFFF00"/>
          <w:sz w:val="44"/>
          <w:szCs w:val="28"/>
          <w:lang w:eastAsia="ru-RU"/>
        </w:rPr>
        <w:t>Закон доброго отношения к людям</w:t>
      </w:r>
      <w:r w:rsidR="00221F66" w:rsidRPr="00F314A2">
        <w:rPr>
          <w:rFonts w:ascii="Monotype Corsiva" w:eastAsia="Times New Roman" w:hAnsi="Monotype Corsiva" w:cs="Times New Roman"/>
          <w:color w:val="FFFF00"/>
          <w:sz w:val="44"/>
          <w:szCs w:val="28"/>
          <w:lang w:eastAsia="ru-RU"/>
        </w:rPr>
        <w:t>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5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00B050"/>
          <w:sz w:val="44"/>
          <w:szCs w:val="28"/>
          <w:lang w:eastAsia="ru-RU"/>
        </w:rPr>
        <w:t>Закон порядочности.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F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00B0F0"/>
          <w:sz w:val="44"/>
          <w:szCs w:val="28"/>
          <w:lang w:eastAsia="ru-RU"/>
        </w:rPr>
        <w:t>Закон дружбы.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70C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0070C0"/>
          <w:sz w:val="44"/>
          <w:szCs w:val="28"/>
          <w:lang w:eastAsia="ru-RU"/>
        </w:rPr>
        <w:t>Закон безопасности.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7030A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7030A0"/>
          <w:sz w:val="44"/>
          <w:szCs w:val="28"/>
          <w:lang w:eastAsia="ru-RU"/>
        </w:rPr>
        <w:t>Закон взаимовыручки.</w:t>
      </w:r>
    </w:p>
    <w:p w:rsidR="00221F66" w:rsidRPr="00F314A2" w:rsidRDefault="00221F66" w:rsidP="00F314A2">
      <w:pPr>
        <w:shd w:val="clear" w:color="auto" w:fill="FFFFFF"/>
        <w:spacing w:line="294" w:lineRule="atLeast"/>
        <w:ind w:left="360"/>
        <w:rPr>
          <w:rFonts w:ascii="Monotype Corsiva" w:eastAsia="Times New Roman" w:hAnsi="Monotype Corsiva" w:cs="Arial"/>
          <w:b/>
          <w:color w:val="FF000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b/>
          <w:i/>
          <w:iCs/>
          <w:color w:val="FF0000"/>
          <w:sz w:val="44"/>
          <w:szCs w:val="28"/>
          <w:u w:val="single"/>
          <w:lang w:eastAsia="ru-RU"/>
        </w:rPr>
        <w:t>Заповеди: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C00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FFC000"/>
          <w:sz w:val="44"/>
          <w:szCs w:val="28"/>
          <w:lang w:eastAsia="ru-RU"/>
        </w:rPr>
        <w:t>Человек - часть природы, а не её властелин.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FF0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FFFF00"/>
          <w:sz w:val="44"/>
          <w:szCs w:val="28"/>
          <w:lang w:eastAsia="ru-RU"/>
        </w:rPr>
        <w:t>Один за всех и все за одного.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5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00B050"/>
          <w:sz w:val="44"/>
          <w:szCs w:val="28"/>
          <w:lang w:eastAsia="ru-RU"/>
        </w:rPr>
        <w:t>Порядок, прежде всего.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B0F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00B0F0"/>
          <w:sz w:val="44"/>
          <w:szCs w:val="28"/>
          <w:lang w:eastAsia="ru-RU"/>
        </w:rPr>
        <w:t>Все делай творчески, а иначе зачем?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0070C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0070C0"/>
          <w:sz w:val="44"/>
          <w:szCs w:val="28"/>
          <w:lang w:eastAsia="ru-RU"/>
        </w:rPr>
        <w:t>Даже если трудно, доведи дело до конца.</w:t>
      </w:r>
    </w:p>
    <w:p w:rsidR="00221F66" w:rsidRPr="00F314A2" w:rsidRDefault="00221F66" w:rsidP="00F314A2">
      <w:pPr>
        <w:pStyle w:val="a5"/>
        <w:numPr>
          <w:ilvl w:val="0"/>
          <w:numId w:val="32"/>
        </w:num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7030A0"/>
          <w:sz w:val="44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7030A0"/>
          <w:sz w:val="44"/>
          <w:szCs w:val="28"/>
          <w:lang w:eastAsia="ru-RU"/>
        </w:rPr>
        <w:t>Чистота – залог здоровья.</w:t>
      </w:r>
    </w:p>
    <w:p w:rsidR="00221F66" w:rsidRPr="00F314A2" w:rsidRDefault="00221F66" w:rsidP="00221F66">
      <w:p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0000"/>
          <w:sz w:val="40"/>
          <w:szCs w:val="28"/>
          <w:lang w:eastAsia="ru-RU"/>
        </w:rPr>
      </w:pPr>
      <w:r w:rsidRPr="00F314A2">
        <w:rPr>
          <w:rFonts w:ascii="Monotype Corsiva" w:eastAsia="Times New Roman" w:hAnsi="Monotype Corsiva" w:cs="Times New Roman"/>
          <w:color w:val="FF0000"/>
          <w:sz w:val="40"/>
          <w:szCs w:val="28"/>
          <w:lang w:eastAsia="ru-RU"/>
        </w:rPr>
        <w:t>Выполнение всех Законов и Заповедей предполагает сделать жизнь в лагере интересной и насыщенной, приносящей радость себе и другим. По итогам работы летнего экологического лагеря победители получают призы и награды.</w:t>
      </w:r>
    </w:p>
    <w:p w:rsidR="008D6F2E" w:rsidRPr="00F314A2" w:rsidRDefault="008D6F2E" w:rsidP="004D606C">
      <w:p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0000"/>
          <w:sz w:val="40"/>
          <w:szCs w:val="28"/>
          <w:lang w:eastAsia="ru-RU"/>
        </w:rPr>
      </w:pPr>
    </w:p>
    <w:p w:rsidR="00F314A2" w:rsidRDefault="00F314A2" w:rsidP="004D606C">
      <w:pPr>
        <w:shd w:val="clear" w:color="auto" w:fill="FFFFFF"/>
        <w:spacing w:line="294" w:lineRule="atLeast"/>
        <w:rPr>
          <w:rFonts w:ascii="Monotype Corsiva" w:eastAsia="Times New Roman" w:hAnsi="Monotype Corsiva" w:cs="Arial"/>
          <w:color w:val="FF0000"/>
          <w:sz w:val="40"/>
          <w:szCs w:val="28"/>
          <w:lang w:eastAsia="ru-RU"/>
        </w:rPr>
      </w:pPr>
    </w:p>
    <w:p w:rsidR="00836D9C" w:rsidRDefault="00836D9C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6F2E" w:rsidRDefault="008D6F2E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6F2E" w:rsidRPr="008D6F2E" w:rsidRDefault="00221F66" w:rsidP="008D6F2E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4</w:t>
      </w:r>
    </w:p>
    <w:p w:rsidR="00570D8A" w:rsidRDefault="00E2080B" w:rsidP="00570D8A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Профилактические мероприятия и мероприятия</w:t>
      </w:r>
    </w:p>
    <w:p w:rsidR="00570D8A" w:rsidRDefault="00E2080B" w:rsidP="00570D8A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предупреждению чрезвычайных ситуаций</w:t>
      </w:r>
    </w:p>
    <w:p w:rsidR="00E2080B" w:rsidRPr="00D45F39" w:rsidRDefault="00E2080B" w:rsidP="00570D8A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охране жизни детей в летний период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Инструктажи: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пожарной безопасности»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детей при прогулках и походах»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при поездках в автотранспорте»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детей при проведении спортивных мероприятий»</w:t>
      </w:r>
    </w:p>
    <w:p w:rsidR="00E2080B" w:rsidRPr="00D45F39" w:rsidRDefault="00570D8A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«Правила безопасности при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терактах»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предупреждению кишечных заболеваний»</w:t>
      </w:r>
    </w:p>
    <w:p w:rsidR="00E2080B" w:rsidRPr="00D45F39" w:rsidRDefault="00570D8A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«Меры безопасности </w:t>
      </w:r>
      <w:r w:rsidR="00E2080B"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детей при укусе клещом»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ты один дома»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в доме»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с незнакомыми людьми»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и безопасности человека на воде»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«Меры доврачебной помощи»</w:t>
      </w:r>
    </w:p>
    <w:p w:rsidR="00E2080B" w:rsidRPr="00D45F39" w:rsidRDefault="00E2080B" w:rsidP="004D606C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детей при проведении спортивных мероприятий».</w:t>
      </w: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14A2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0359" w:rsidRDefault="00890359" w:rsidP="00570D8A">
      <w:pPr>
        <w:rPr>
          <w:rFonts w:ascii="Times New Roman" w:hAnsi="Times New Roman" w:cs="Times New Roman"/>
          <w:sz w:val="28"/>
          <w:szCs w:val="28"/>
        </w:rPr>
      </w:pPr>
    </w:p>
    <w:p w:rsidR="0023692B" w:rsidRDefault="00F314A2" w:rsidP="00F314A2">
      <w:pPr>
        <w:jc w:val="right"/>
        <w:rPr>
          <w:rFonts w:ascii="Times New Roman" w:hAnsi="Times New Roman" w:cs="Times New Roman"/>
          <w:sz w:val="28"/>
          <w:szCs w:val="28"/>
        </w:rPr>
      </w:pPr>
      <w:r w:rsidRPr="00F314A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314A2" w:rsidRDefault="00F314A2" w:rsidP="00F314A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314A2" w:rsidRPr="00F314A2" w:rsidRDefault="00F314A2" w:rsidP="00F314A2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F314A2">
        <w:rPr>
          <w:rFonts w:ascii="Times New Roman" w:hAnsi="Times New Roman" w:cs="Times New Roman"/>
          <w:color w:val="FF0000"/>
          <w:sz w:val="96"/>
          <w:szCs w:val="96"/>
        </w:rPr>
        <w:t>ДЕВИЗ ЛАГЕРЯ «РАДУГА»</w:t>
      </w:r>
    </w:p>
    <w:p w:rsidR="00F314A2" w:rsidRDefault="00F314A2" w:rsidP="00F314A2">
      <w:pPr>
        <w:jc w:val="center"/>
        <w:rPr>
          <w:rFonts w:ascii="Times New Roman" w:hAnsi="Times New Roman" w:cs="Times New Roman"/>
          <w:color w:val="00B0F0"/>
          <w:sz w:val="96"/>
          <w:szCs w:val="96"/>
        </w:rPr>
      </w:pPr>
    </w:p>
    <w:p w:rsidR="00F314A2" w:rsidRPr="00F314A2" w:rsidRDefault="00F314A2" w:rsidP="00F314A2">
      <w:pPr>
        <w:jc w:val="center"/>
        <w:rPr>
          <w:rFonts w:ascii="Times New Roman" w:hAnsi="Times New Roman" w:cs="Times New Roman"/>
          <w:color w:val="548DD4" w:themeColor="text2" w:themeTint="99"/>
          <w:sz w:val="96"/>
          <w:szCs w:val="96"/>
        </w:rPr>
      </w:pPr>
      <w:r w:rsidRPr="00F314A2">
        <w:rPr>
          <w:rFonts w:ascii="Times New Roman" w:hAnsi="Times New Roman" w:cs="Times New Roman"/>
          <w:color w:val="548DD4" w:themeColor="text2" w:themeTint="99"/>
          <w:sz w:val="96"/>
          <w:szCs w:val="96"/>
        </w:rPr>
        <w:t>«Мечтать, дерзать, не унывать,</w:t>
      </w:r>
    </w:p>
    <w:p w:rsidR="00F314A2" w:rsidRPr="00F314A2" w:rsidRDefault="00F314A2" w:rsidP="00F314A2">
      <w:pPr>
        <w:jc w:val="center"/>
        <w:rPr>
          <w:rFonts w:ascii="Times New Roman" w:hAnsi="Times New Roman" w:cs="Times New Roman"/>
          <w:color w:val="548DD4" w:themeColor="text2" w:themeTint="99"/>
          <w:sz w:val="96"/>
          <w:szCs w:val="96"/>
        </w:rPr>
      </w:pPr>
      <w:r w:rsidRPr="00F314A2">
        <w:rPr>
          <w:rFonts w:ascii="Times New Roman" w:hAnsi="Times New Roman" w:cs="Times New Roman"/>
          <w:color w:val="548DD4" w:themeColor="text2" w:themeTint="99"/>
          <w:sz w:val="96"/>
          <w:szCs w:val="96"/>
        </w:rPr>
        <w:t>Активно с</w:t>
      </w:r>
      <w:r w:rsidRPr="00F314A2">
        <w:rPr>
          <w:rFonts w:ascii="Times New Roman" w:hAnsi="Times New Roman" w:cs="Times New Roman"/>
          <w:color w:val="00B0F0"/>
          <w:sz w:val="96"/>
          <w:szCs w:val="96"/>
        </w:rPr>
        <w:t xml:space="preserve"> </w:t>
      </w:r>
      <w:r w:rsidRPr="00F314A2">
        <w:rPr>
          <w:rFonts w:ascii="Times New Roman" w:hAnsi="Times New Roman" w:cs="Times New Roman"/>
          <w:color w:val="FF0000"/>
          <w:sz w:val="96"/>
          <w:szCs w:val="96"/>
        </w:rPr>
        <w:t>«Р</w:t>
      </w:r>
      <w:r w:rsidRPr="00F314A2">
        <w:rPr>
          <w:rFonts w:ascii="Times New Roman" w:hAnsi="Times New Roman" w:cs="Times New Roman"/>
          <w:color w:val="FFC000"/>
          <w:sz w:val="96"/>
          <w:szCs w:val="96"/>
        </w:rPr>
        <w:t>а</w:t>
      </w:r>
      <w:r w:rsidRPr="00F314A2">
        <w:rPr>
          <w:rFonts w:ascii="Times New Roman" w:hAnsi="Times New Roman" w:cs="Times New Roman"/>
          <w:color w:val="FFFF00"/>
          <w:sz w:val="96"/>
          <w:szCs w:val="96"/>
        </w:rPr>
        <w:t>д</w:t>
      </w:r>
      <w:r w:rsidRPr="00F314A2">
        <w:rPr>
          <w:rFonts w:ascii="Times New Roman" w:hAnsi="Times New Roman" w:cs="Times New Roman"/>
          <w:color w:val="00B050"/>
          <w:sz w:val="96"/>
          <w:szCs w:val="96"/>
        </w:rPr>
        <w:t>у</w:t>
      </w:r>
      <w:r w:rsidRPr="00F314A2">
        <w:rPr>
          <w:rFonts w:ascii="Times New Roman" w:hAnsi="Times New Roman" w:cs="Times New Roman"/>
          <w:color w:val="00B0F0"/>
          <w:sz w:val="96"/>
          <w:szCs w:val="96"/>
        </w:rPr>
        <w:t>г</w:t>
      </w:r>
      <w:r w:rsidRPr="00F314A2">
        <w:rPr>
          <w:rFonts w:ascii="Times New Roman" w:hAnsi="Times New Roman" w:cs="Times New Roman"/>
          <w:color w:val="0070C0"/>
          <w:sz w:val="96"/>
          <w:szCs w:val="96"/>
        </w:rPr>
        <w:t>о</w:t>
      </w:r>
      <w:r w:rsidRPr="00F314A2">
        <w:rPr>
          <w:rFonts w:ascii="Times New Roman" w:hAnsi="Times New Roman" w:cs="Times New Roman"/>
          <w:color w:val="7030A0"/>
          <w:sz w:val="96"/>
          <w:szCs w:val="96"/>
        </w:rPr>
        <w:t>й»</w:t>
      </w:r>
      <w:r w:rsidRPr="00F314A2">
        <w:rPr>
          <w:rFonts w:ascii="Times New Roman" w:hAnsi="Times New Roman" w:cs="Times New Roman"/>
          <w:color w:val="00B0F0"/>
          <w:sz w:val="96"/>
          <w:szCs w:val="96"/>
        </w:rPr>
        <w:t xml:space="preserve"> </w:t>
      </w:r>
      <w:r w:rsidRPr="00F314A2">
        <w:rPr>
          <w:rFonts w:ascii="Times New Roman" w:hAnsi="Times New Roman" w:cs="Times New Roman"/>
          <w:color w:val="548DD4" w:themeColor="text2" w:themeTint="99"/>
          <w:sz w:val="96"/>
          <w:szCs w:val="96"/>
        </w:rPr>
        <w:t>шагать!»</w:t>
      </w:r>
    </w:p>
    <w:p w:rsidR="00F314A2" w:rsidRDefault="00F314A2" w:rsidP="00F314A2">
      <w:pPr>
        <w:rPr>
          <w:rFonts w:ascii="Times New Roman" w:hAnsi="Times New Roman" w:cs="Times New Roman"/>
          <w:sz w:val="48"/>
          <w:szCs w:val="36"/>
        </w:rPr>
      </w:pPr>
    </w:p>
    <w:p w:rsidR="00F314A2" w:rsidRPr="00F314A2" w:rsidRDefault="00F314A2" w:rsidP="00F314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14A2" w:rsidRPr="00F314A2" w:rsidSect="0023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rington">
    <w:altName w:val="Gabriola"/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D99"/>
    <w:multiLevelType w:val="multilevel"/>
    <w:tmpl w:val="DEC8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45689"/>
    <w:multiLevelType w:val="hybridMultilevel"/>
    <w:tmpl w:val="FF1469C8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51940A5"/>
    <w:multiLevelType w:val="hybridMultilevel"/>
    <w:tmpl w:val="87EE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754"/>
    <w:multiLevelType w:val="multilevel"/>
    <w:tmpl w:val="9DF8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97AA3"/>
    <w:multiLevelType w:val="multilevel"/>
    <w:tmpl w:val="379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EF11D9"/>
    <w:multiLevelType w:val="multilevel"/>
    <w:tmpl w:val="DC50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17AAA"/>
    <w:multiLevelType w:val="multilevel"/>
    <w:tmpl w:val="1E5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A0A80"/>
    <w:multiLevelType w:val="hybridMultilevel"/>
    <w:tmpl w:val="EDC88FD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A9A2489A">
      <w:numFmt w:val="bullet"/>
      <w:lvlText w:val="·"/>
      <w:lvlJc w:val="left"/>
      <w:pPr>
        <w:ind w:left="2235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CAD5384"/>
    <w:multiLevelType w:val="multilevel"/>
    <w:tmpl w:val="F21837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9B4AEC"/>
    <w:multiLevelType w:val="multilevel"/>
    <w:tmpl w:val="4716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70DBD"/>
    <w:multiLevelType w:val="multilevel"/>
    <w:tmpl w:val="8C6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C5A3B"/>
    <w:multiLevelType w:val="multilevel"/>
    <w:tmpl w:val="BEA2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D62D8"/>
    <w:multiLevelType w:val="hybridMultilevel"/>
    <w:tmpl w:val="868E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77C91"/>
    <w:multiLevelType w:val="multilevel"/>
    <w:tmpl w:val="167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B694F"/>
    <w:multiLevelType w:val="multilevel"/>
    <w:tmpl w:val="7A52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2A66F6"/>
    <w:multiLevelType w:val="multilevel"/>
    <w:tmpl w:val="827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D1E05"/>
    <w:multiLevelType w:val="multilevel"/>
    <w:tmpl w:val="D322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8041B"/>
    <w:multiLevelType w:val="multilevel"/>
    <w:tmpl w:val="7810A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8D53E8"/>
    <w:multiLevelType w:val="multilevel"/>
    <w:tmpl w:val="716481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F08513F"/>
    <w:multiLevelType w:val="multilevel"/>
    <w:tmpl w:val="BAA0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D9122B"/>
    <w:multiLevelType w:val="multilevel"/>
    <w:tmpl w:val="7F8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02298"/>
    <w:multiLevelType w:val="multilevel"/>
    <w:tmpl w:val="BB62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F5BB7"/>
    <w:multiLevelType w:val="multilevel"/>
    <w:tmpl w:val="9492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A5A8E"/>
    <w:multiLevelType w:val="hybridMultilevel"/>
    <w:tmpl w:val="7EEC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F4266"/>
    <w:multiLevelType w:val="multilevel"/>
    <w:tmpl w:val="EFC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493BF4"/>
    <w:multiLevelType w:val="multilevel"/>
    <w:tmpl w:val="794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676CB"/>
    <w:multiLevelType w:val="multilevel"/>
    <w:tmpl w:val="177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C1755"/>
    <w:multiLevelType w:val="multilevel"/>
    <w:tmpl w:val="ACE0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37F0C"/>
    <w:multiLevelType w:val="multilevel"/>
    <w:tmpl w:val="A2E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E3156"/>
    <w:multiLevelType w:val="multilevel"/>
    <w:tmpl w:val="DE3C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9095E"/>
    <w:multiLevelType w:val="multilevel"/>
    <w:tmpl w:val="023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81D57"/>
    <w:multiLevelType w:val="hybridMultilevel"/>
    <w:tmpl w:val="5C42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F1CA3"/>
    <w:multiLevelType w:val="multilevel"/>
    <w:tmpl w:val="912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719FC"/>
    <w:multiLevelType w:val="multilevel"/>
    <w:tmpl w:val="3676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897887"/>
    <w:multiLevelType w:val="multilevel"/>
    <w:tmpl w:val="633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451451"/>
    <w:multiLevelType w:val="hybridMultilevel"/>
    <w:tmpl w:val="CAB6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8B1F4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0"/>
  </w:num>
  <w:num w:numId="5">
    <w:abstractNumId w:val="3"/>
  </w:num>
  <w:num w:numId="6">
    <w:abstractNumId w:val="25"/>
  </w:num>
  <w:num w:numId="7">
    <w:abstractNumId w:val="33"/>
  </w:num>
  <w:num w:numId="8">
    <w:abstractNumId w:val="16"/>
  </w:num>
  <w:num w:numId="9">
    <w:abstractNumId w:val="11"/>
  </w:num>
  <w:num w:numId="10">
    <w:abstractNumId w:val="27"/>
  </w:num>
  <w:num w:numId="11">
    <w:abstractNumId w:val="15"/>
  </w:num>
  <w:num w:numId="12">
    <w:abstractNumId w:val="26"/>
  </w:num>
  <w:num w:numId="13">
    <w:abstractNumId w:val="29"/>
  </w:num>
  <w:num w:numId="14">
    <w:abstractNumId w:val="22"/>
  </w:num>
  <w:num w:numId="15">
    <w:abstractNumId w:val="28"/>
  </w:num>
  <w:num w:numId="16">
    <w:abstractNumId w:val="19"/>
  </w:num>
  <w:num w:numId="17">
    <w:abstractNumId w:val="10"/>
  </w:num>
  <w:num w:numId="18">
    <w:abstractNumId w:val="6"/>
  </w:num>
  <w:num w:numId="19">
    <w:abstractNumId w:val="20"/>
  </w:num>
  <w:num w:numId="20">
    <w:abstractNumId w:val="30"/>
  </w:num>
  <w:num w:numId="21">
    <w:abstractNumId w:val="18"/>
  </w:num>
  <w:num w:numId="22">
    <w:abstractNumId w:val="9"/>
  </w:num>
  <w:num w:numId="23">
    <w:abstractNumId w:val="24"/>
  </w:num>
  <w:num w:numId="24">
    <w:abstractNumId w:val="32"/>
  </w:num>
  <w:num w:numId="25">
    <w:abstractNumId w:val="8"/>
  </w:num>
  <w:num w:numId="26">
    <w:abstractNumId w:val="34"/>
  </w:num>
  <w:num w:numId="27">
    <w:abstractNumId w:val="21"/>
  </w:num>
  <w:num w:numId="28">
    <w:abstractNumId w:val="5"/>
  </w:num>
  <w:num w:numId="29">
    <w:abstractNumId w:val="17"/>
  </w:num>
  <w:num w:numId="30">
    <w:abstractNumId w:val="23"/>
  </w:num>
  <w:num w:numId="31">
    <w:abstractNumId w:val="2"/>
  </w:num>
  <w:num w:numId="32">
    <w:abstractNumId w:val="31"/>
  </w:num>
  <w:num w:numId="33">
    <w:abstractNumId w:val="1"/>
  </w:num>
  <w:num w:numId="34">
    <w:abstractNumId w:val="7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80B"/>
    <w:rsid w:val="00092CD2"/>
    <w:rsid w:val="000A3EAC"/>
    <w:rsid w:val="000D29D9"/>
    <w:rsid w:val="001A0E38"/>
    <w:rsid w:val="00221F66"/>
    <w:rsid w:val="00226748"/>
    <w:rsid w:val="0023692B"/>
    <w:rsid w:val="00276510"/>
    <w:rsid w:val="0035468A"/>
    <w:rsid w:val="003E11D0"/>
    <w:rsid w:val="00424985"/>
    <w:rsid w:val="004D26C4"/>
    <w:rsid w:val="004D606C"/>
    <w:rsid w:val="004F48AF"/>
    <w:rsid w:val="00570D8A"/>
    <w:rsid w:val="005760FD"/>
    <w:rsid w:val="00583DB3"/>
    <w:rsid w:val="005C16A8"/>
    <w:rsid w:val="00667052"/>
    <w:rsid w:val="006804A8"/>
    <w:rsid w:val="00741E2D"/>
    <w:rsid w:val="00800DA5"/>
    <w:rsid w:val="00836D9C"/>
    <w:rsid w:val="00860ADF"/>
    <w:rsid w:val="00866296"/>
    <w:rsid w:val="00890359"/>
    <w:rsid w:val="008D6F2E"/>
    <w:rsid w:val="008F4681"/>
    <w:rsid w:val="00937D78"/>
    <w:rsid w:val="00B17FCE"/>
    <w:rsid w:val="00B26BAF"/>
    <w:rsid w:val="00B3473A"/>
    <w:rsid w:val="00BC21F9"/>
    <w:rsid w:val="00BD394E"/>
    <w:rsid w:val="00C37D1D"/>
    <w:rsid w:val="00C43A24"/>
    <w:rsid w:val="00C60ABF"/>
    <w:rsid w:val="00CF4761"/>
    <w:rsid w:val="00CF70F1"/>
    <w:rsid w:val="00D325C4"/>
    <w:rsid w:val="00D41102"/>
    <w:rsid w:val="00D45F39"/>
    <w:rsid w:val="00DD60A7"/>
    <w:rsid w:val="00E04B5A"/>
    <w:rsid w:val="00E2080B"/>
    <w:rsid w:val="00E31753"/>
    <w:rsid w:val="00E75F63"/>
    <w:rsid w:val="00ED4663"/>
    <w:rsid w:val="00F314A2"/>
    <w:rsid w:val="00F45CDB"/>
    <w:rsid w:val="00F8001A"/>
    <w:rsid w:val="041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FE10A-1945-4292-859E-46C5E8E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2B"/>
  </w:style>
  <w:style w:type="paragraph" w:styleId="1">
    <w:name w:val="heading 1"/>
    <w:basedOn w:val="a"/>
    <w:next w:val="a"/>
    <w:link w:val="10"/>
    <w:uiPriority w:val="9"/>
    <w:qFormat/>
    <w:rsid w:val="00E75F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8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3A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45F39"/>
    <w:pPr>
      <w:ind w:left="720"/>
      <w:contextualSpacing/>
    </w:pPr>
  </w:style>
  <w:style w:type="paragraph" w:styleId="a6">
    <w:name w:val="No Spacing"/>
    <w:uiPriority w:val="1"/>
    <w:qFormat/>
    <w:rsid w:val="00E75F63"/>
  </w:style>
  <w:style w:type="character" w:customStyle="1" w:styleId="10">
    <w:name w:val="Заголовок 1 Знак"/>
    <w:basedOn w:val="a0"/>
    <w:link w:val="1"/>
    <w:uiPriority w:val="9"/>
    <w:rsid w:val="00E7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D6F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F2E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221F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21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33CD-FDE5-42B3-8811-6ECF73CC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5776</Words>
  <Characters>32927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User_Op</dc:creator>
  <cp:lastModifiedBy>Света</cp:lastModifiedBy>
  <cp:revision>20</cp:revision>
  <cp:lastPrinted>2022-05-30T19:19:00Z</cp:lastPrinted>
  <dcterms:created xsi:type="dcterms:W3CDTF">2020-06-26T07:44:00Z</dcterms:created>
  <dcterms:modified xsi:type="dcterms:W3CDTF">2022-05-30T19:21:00Z</dcterms:modified>
</cp:coreProperties>
</file>